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5F298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Gardening ASDAN</w:t>
                            </w:r>
                          </w:p>
                          <w:p w:rsidR="00D817BF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5E5F9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KS3</w:t>
                            </w:r>
                          </w:p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A5589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Autumn 1</w:t>
                            </w:r>
                          </w:p>
                          <w:p w:rsidR="00D817BF" w:rsidRPr="00EF59F2" w:rsidRDefault="00D817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5F298E">
                        <w:rPr>
                          <w:rFonts w:ascii="Century Gothic" w:hAnsi="Century Gothic"/>
                          <w:b/>
                          <w:sz w:val="28"/>
                        </w:rPr>
                        <w:t>Gardening ASDAN</w:t>
                      </w:r>
                    </w:p>
                    <w:p w:rsidR="00D817BF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5E5F93">
                        <w:rPr>
                          <w:rFonts w:ascii="Century Gothic" w:hAnsi="Century Gothic"/>
                          <w:b/>
                          <w:sz w:val="28"/>
                        </w:rPr>
                        <w:t>KS3</w:t>
                      </w:r>
                    </w:p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A5589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Autumn 1</w:t>
                      </w:r>
                    </w:p>
                    <w:p w:rsidR="00D817BF" w:rsidRPr="00EF59F2" w:rsidRDefault="00D817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3B025E" w:rsidRDefault="00D817B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D817BF" w:rsidRPr="003B025E" w:rsidRDefault="00D817B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388"/>
        <w:gridCol w:w="4605"/>
        <w:gridCol w:w="8349"/>
        <w:gridCol w:w="1535"/>
      </w:tblGrid>
      <w:tr w:rsidR="00C8470A" w:rsidRPr="00FE3616" w:rsidTr="001B313E">
        <w:tc>
          <w:tcPr>
            <w:tcW w:w="1388" w:type="dxa"/>
          </w:tcPr>
          <w:p w:rsidR="00406EE4" w:rsidRPr="00FE3616" w:rsidRDefault="005E5F9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4605" w:type="dxa"/>
          </w:tcPr>
          <w:p w:rsidR="00406EE4" w:rsidRPr="00FE3616" w:rsidRDefault="005E5F93" w:rsidP="005E5F9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</w:t>
            </w:r>
            <w:r w:rsidR="00406EE4"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8349" w:type="dxa"/>
          </w:tcPr>
          <w:p w:rsidR="00406EE4" w:rsidRPr="00FE3616" w:rsidRDefault="003B025E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>Online link(s)</w:t>
            </w:r>
            <w:r w:rsidR="00406EE4"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35" w:type="dxa"/>
          </w:tcPr>
          <w:p w:rsidR="00406EE4" w:rsidRPr="00FE3616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FE3616" w:rsidTr="001B313E">
        <w:tc>
          <w:tcPr>
            <w:tcW w:w="1388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406EE4" w:rsidRPr="008005FE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the main parts of a flower and explain the fertilisation process. Present your work as a poster.</w:t>
            </w:r>
          </w:p>
        </w:tc>
        <w:tc>
          <w:tcPr>
            <w:tcW w:w="8349" w:type="dxa"/>
          </w:tcPr>
          <w:p w:rsidR="005F298E" w:rsidRDefault="00DB59A8" w:rsidP="005F298E">
            <w:pPr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5F298E" w:rsidRPr="00542F1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https://schoolgardening.rhs.org.uk/Resources/Activity/Draw-parts-of-a-flower?returnUrl=%2FResources%2FFind-a-resource%3Fso%3D0%26pi%3D30%26ps%3D10%26f%3D1,1:1,5:%26page%3D4</w:t>
              </w:r>
            </w:hyperlink>
          </w:p>
          <w:p w:rsidR="005F298E" w:rsidRDefault="005F298E" w:rsidP="005F298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8486A" w:rsidRDefault="00DB59A8" w:rsidP="005F298E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5F298E" w:rsidRPr="00542F1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https://schoolgardening.rhs.org.uk/resources/info-sheet/plant-pollination-and-reproduction</w:t>
              </w:r>
            </w:hyperlink>
          </w:p>
          <w:p w:rsidR="005F298E" w:rsidRPr="00FE3616" w:rsidRDefault="005F298E" w:rsidP="005F29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C8470A" w:rsidRPr="00FE3616" w:rsidTr="001B313E">
        <w:tc>
          <w:tcPr>
            <w:tcW w:w="1388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406EE4" w:rsidRPr="008005FE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Identify common weeds using an app </w:t>
            </w:r>
          </w:p>
        </w:tc>
        <w:tc>
          <w:tcPr>
            <w:tcW w:w="8349" w:type="dxa"/>
          </w:tcPr>
          <w:p w:rsidR="0098486A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5F298E" w:rsidRPr="00542F1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https://play.google.com/store/apps/details?id=com.usyd.weedidfree&amp;hl=en&amp;gl=US</w:t>
              </w:r>
            </w:hyperlink>
          </w:p>
          <w:p w:rsidR="005F298E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C8470A" w:rsidRPr="00FE3616" w:rsidTr="001B313E">
        <w:tc>
          <w:tcPr>
            <w:tcW w:w="1388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406EE4" w:rsidRPr="008005FE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5F298E">
              <w:rPr>
                <w:rFonts w:ascii="Century Gothic" w:hAnsi="Century Gothic"/>
                <w:sz w:val="20"/>
                <w:szCs w:val="20"/>
              </w:rPr>
              <w:t>ake a picture set of reference cards for weeds.</w:t>
            </w:r>
          </w:p>
        </w:tc>
        <w:tc>
          <w:tcPr>
            <w:tcW w:w="8349" w:type="dxa"/>
          </w:tcPr>
          <w:p w:rsidR="0098486A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4223AC" w:rsidRPr="00542F1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https://www.rhs.org.uk/advice/common-weeds</w:t>
              </w:r>
            </w:hyperlink>
          </w:p>
          <w:p w:rsidR="004223AC" w:rsidRPr="00FE3616" w:rsidRDefault="004223AC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C8470A" w:rsidRPr="00FE3616" w:rsidTr="001B313E">
        <w:tc>
          <w:tcPr>
            <w:tcW w:w="1388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4223AC" w:rsidRDefault="004223AC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Investigate how to grow plants in difficult</w:t>
            </w:r>
          </w:p>
          <w:p w:rsidR="00406EE4" w:rsidRPr="008005FE" w:rsidRDefault="004223AC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parts of the garden and produce an information sheet for shady areas.</w:t>
            </w:r>
          </w:p>
        </w:tc>
        <w:tc>
          <w:tcPr>
            <w:tcW w:w="8349" w:type="dxa"/>
          </w:tcPr>
          <w:p w:rsidR="0098486A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2D5822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https://www.field-studies-council.org/wp-content/uploads/2021/08/photosynthesis_field_method1.pdf</w:t>
              </w:r>
            </w:hyperlink>
          </w:p>
          <w:p w:rsidR="002D5822" w:rsidRPr="00FE3616" w:rsidRDefault="002D5822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C8470A" w:rsidRPr="00FE3616" w:rsidTr="001B313E">
        <w:tc>
          <w:tcPr>
            <w:tcW w:w="1388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4223AC" w:rsidRPr="004223AC" w:rsidRDefault="004223AC" w:rsidP="004223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Investigate how to grow plants in difficult</w:t>
            </w:r>
          </w:p>
          <w:p w:rsidR="00C8470A" w:rsidRPr="008005FE" w:rsidRDefault="004223AC" w:rsidP="004223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parts of the garden and produce an information sheet for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north facing</w:t>
            </w: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areas.</w:t>
            </w:r>
          </w:p>
        </w:tc>
        <w:tc>
          <w:tcPr>
            <w:tcW w:w="8349" w:type="dxa"/>
          </w:tcPr>
          <w:p w:rsidR="0098486A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2D5822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https://www.field-studies-council.org/wp-content/uploads/2021/08/photosynthesis_field_results1.pdf</w:t>
              </w:r>
            </w:hyperlink>
          </w:p>
          <w:p w:rsidR="002D5822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2D5822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https://www.field-studies-council.org/wp-content/uploads/2021/08/photosynthesis_post_analysis-and-evaluation.pdf</w:t>
              </w:r>
            </w:hyperlink>
          </w:p>
          <w:p w:rsidR="002D5822" w:rsidRPr="00FE3616" w:rsidRDefault="002D5822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C8470A" w:rsidRPr="00FE3616" w:rsidTr="001B313E">
        <w:tc>
          <w:tcPr>
            <w:tcW w:w="1388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4223AC" w:rsidRPr="004223AC" w:rsidRDefault="004223AC" w:rsidP="004223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Investigate how to grow plants in difficult</w:t>
            </w:r>
          </w:p>
          <w:p w:rsidR="00F62CC8" w:rsidRPr="008005FE" w:rsidRDefault="004223AC" w:rsidP="004223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parts of the garden and produce an information sheet for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damp</w:t>
            </w: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areas.</w:t>
            </w:r>
          </w:p>
        </w:tc>
        <w:tc>
          <w:tcPr>
            <w:tcW w:w="8349" w:type="dxa"/>
          </w:tcPr>
          <w:p w:rsidR="0098486A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2D5822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https://www.rhs.org.uk/soil-composts-mulches/gardening-on-wet-soils</w:t>
              </w:r>
            </w:hyperlink>
          </w:p>
          <w:p w:rsidR="002D5822" w:rsidRPr="00FE3616" w:rsidRDefault="002D5822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6EE4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F62CC8" w:rsidRPr="00FE3616" w:rsidTr="001B313E">
        <w:tc>
          <w:tcPr>
            <w:tcW w:w="1388" w:type="dxa"/>
          </w:tcPr>
          <w:p w:rsidR="00F62CC8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4223AC" w:rsidRPr="004223AC" w:rsidRDefault="004223AC" w:rsidP="004223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Investigate how to grow plants in difficult</w:t>
            </w:r>
          </w:p>
          <w:p w:rsidR="00F62CC8" w:rsidRPr="008005FE" w:rsidRDefault="004223AC" w:rsidP="004223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parts of the garden and produce an information sheet for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clay soil</w:t>
            </w:r>
            <w:r w:rsidRPr="004223AC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areas.</w:t>
            </w:r>
          </w:p>
        </w:tc>
        <w:tc>
          <w:tcPr>
            <w:tcW w:w="8349" w:type="dxa"/>
          </w:tcPr>
          <w:p w:rsidR="0098486A" w:rsidRDefault="002D582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Investigate drainage in clay soils. </w:t>
            </w:r>
          </w:p>
          <w:p w:rsidR="002D5822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2D5822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https://www.nagwa.com/en/worksheets/354102324362/</w:t>
              </w:r>
            </w:hyperlink>
          </w:p>
          <w:p w:rsidR="002D5822" w:rsidRPr="00FE3616" w:rsidRDefault="002D5822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F62CC8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F62CC8" w:rsidRPr="00FE3616" w:rsidTr="001B313E">
        <w:tc>
          <w:tcPr>
            <w:tcW w:w="1388" w:type="dxa"/>
          </w:tcPr>
          <w:p w:rsidR="00F62CC8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F62CC8" w:rsidRPr="00FE3616" w:rsidRDefault="002D5822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Make a grass head and record daily observations on germination</w:t>
            </w:r>
            <w:r w:rsidR="001B313E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349" w:type="dxa"/>
          </w:tcPr>
          <w:p w:rsidR="0098486A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1B313E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https://www.youtube.com/watch?v=HQhLGX0MmpQ</w:t>
              </w:r>
            </w:hyperlink>
          </w:p>
          <w:p w:rsidR="001B313E" w:rsidRDefault="00DB59A8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1B313E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https://bigbang-science.com/2021/06/25/growing-grass-heads/</w:t>
              </w:r>
            </w:hyperlink>
          </w:p>
          <w:p w:rsidR="001B313E" w:rsidRPr="00FE3616" w:rsidRDefault="001B313E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F62CC8" w:rsidRPr="00FE3616" w:rsidRDefault="005F298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1B313E" w:rsidRPr="00FE3616" w:rsidTr="001B313E">
        <w:tc>
          <w:tcPr>
            <w:tcW w:w="1388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lastRenderedPageBreak/>
              <w:t>Module 1 Planting in the Garden</w:t>
            </w:r>
          </w:p>
        </w:tc>
        <w:tc>
          <w:tcPr>
            <w:tcW w:w="4605" w:type="dxa"/>
          </w:tcPr>
          <w:p w:rsidR="001B313E" w:rsidRPr="00FE3616" w:rsidRDefault="001B313E" w:rsidP="001B313E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Plot your germination data on a graph and use the results to write a report estimating how long it might take to establish a new lawn.</w:t>
            </w:r>
          </w:p>
        </w:tc>
        <w:tc>
          <w:tcPr>
            <w:tcW w:w="8349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1B313E" w:rsidRPr="00FE3616" w:rsidTr="001B313E">
        <w:tc>
          <w:tcPr>
            <w:tcW w:w="1388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1B313E" w:rsidRDefault="009A1605" w:rsidP="001B313E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What are annual plants?</w:t>
            </w:r>
          </w:p>
          <w:p w:rsidR="009A1605" w:rsidRPr="00FE3616" w:rsidRDefault="009A1605" w:rsidP="001B313E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Research 5 examples</w:t>
            </w:r>
          </w:p>
        </w:tc>
        <w:tc>
          <w:tcPr>
            <w:tcW w:w="8349" w:type="dxa"/>
          </w:tcPr>
          <w:p w:rsidR="001B313E" w:rsidRDefault="00DB59A8" w:rsidP="001B313E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9A1605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https://www.rhs.org.uk/plants/types/annuals-biennials/growing-guide</w:t>
              </w:r>
            </w:hyperlink>
          </w:p>
          <w:p w:rsidR="009A1605" w:rsidRPr="00FE3616" w:rsidRDefault="009A1605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1B313E" w:rsidRPr="00FE3616" w:rsidTr="001B313E">
        <w:tc>
          <w:tcPr>
            <w:tcW w:w="1388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1B313E" w:rsidRDefault="009A1605" w:rsidP="001B313E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What are perennial plants?</w:t>
            </w:r>
          </w:p>
          <w:p w:rsidR="009A1605" w:rsidRPr="00FE3616" w:rsidRDefault="009A1605" w:rsidP="001B313E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Research 5 examples</w:t>
            </w:r>
          </w:p>
        </w:tc>
        <w:tc>
          <w:tcPr>
            <w:tcW w:w="8349" w:type="dxa"/>
          </w:tcPr>
          <w:p w:rsidR="001B313E" w:rsidRDefault="00DB59A8" w:rsidP="001B313E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9A1605" w:rsidRPr="0049749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https://www.rhs.org.uk/plants/types/annuals-biennials/growing-guide</w:t>
              </w:r>
            </w:hyperlink>
          </w:p>
          <w:p w:rsidR="009A1605" w:rsidRPr="00FE3616" w:rsidRDefault="009A1605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1B313E" w:rsidRPr="00FE3616" w:rsidTr="001B313E">
        <w:tc>
          <w:tcPr>
            <w:tcW w:w="1388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1B313E" w:rsidRPr="00FE3616" w:rsidRDefault="009A1605" w:rsidP="001B313E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Make a poster about the advantages and disadvantages of both</w:t>
            </w:r>
          </w:p>
        </w:tc>
        <w:tc>
          <w:tcPr>
            <w:tcW w:w="8349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1B313E" w:rsidRPr="00FE3616" w:rsidTr="001B313E">
        <w:tc>
          <w:tcPr>
            <w:tcW w:w="1388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1B313E" w:rsidRPr="00FE3616" w:rsidRDefault="001B313E" w:rsidP="001B313E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49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1B313E" w:rsidRPr="00FE3616" w:rsidTr="001B313E">
        <w:tc>
          <w:tcPr>
            <w:tcW w:w="1388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 w:rsidRPr="005F298E">
              <w:rPr>
                <w:rFonts w:ascii="Century Gothic" w:hAnsi="Century Gothic"/>
                <w:sz w:val="20"/>
                <w:szCs w:val="20"/>
              </w:rPr>
              <w:t>Module 1 Planting in the Garden</w:t>
            </w:r>
          </w:p>
        </w:tc>
        <w:tc>
          <w:tcPr>
            <w:tcW w:w="4605" w:type="dxa"/>
          </w:tcPr>
          <w:p w:rsidR="001B313E" w:rsidRPr="00FE3616" w:rsidRDefault="001B313E" w:rsidP="001B313E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49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1B313E" w:rsidRPr="00FE3616" w:rsidTr="001B313E">
        <w:tc>
          <w:tcPr>
            <w:tcW w:w="1388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5" w:type="dxa"/>
          </w:tcPr>
          <w:p w:rsidR="001B313E" w:rsidRPr="00FE3616" w:rsidRDefault="001B313E" w:rsidP="001B313E">
            <w:pPr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49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  <w:tr w:rsidR="001B313E" w:rsidRPr="00FE3616" w:rsidTr="001B313E">
        <w:tc>
          <w:tcPr>
            <w:tcW w:w="1388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5" w:type="dxa"/>
          </w:tcPr>
          <w:p w:rsidR="001B313E" w:rsidRPr="00FE3616" w:rsidRDefault="001B313E" w:rsidP="001B313E">
            <w:pPr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49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1B313E" w:rsidRPr="00FE3616" w:rsidRDefault="001B313E" w:rsidP="001B31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ASDAN Student Book</w:t>
            </w:r>
          </w:p>
        </w:tc>
      </w:tr>
    </w:tbl>
    <w:p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B"/>
    <w:rsid w:val="000107F3"/>
    <w:rsid w:val="00023242"/>
    <w:rsid w:val="000817B3"/>
    <w:rsid w:val="000C4E13"/>
    <w:rsid w:val="00162A9A"/>
    <w:rsid w:val="001B313E"/>
    <w:rsid w:val="00275778"/>
    <w:rsid w:val="002C58C3"/>
    <w:rsid w:val="002D5822"/>
    <w:rsid w:val="002F0279"/>
    <w:rsid w:val="00300DE2"/>
    <w:rsid w:val="003725D7"/>
    <w:rsid w:val="00385087"/>
    <w:rsid w:val="003B025E"/>
    <w:rsid w:val="00406EE4"/>
    <w:rsid w:val="004223AC"/>
    <w:rsid w:val="00460908"/>
    <w:rsid w:val="0049675F"/>
    <w:rsid w:val="005823D9"/>
    <w:rsid w:val="005E5F93"/>
    <w:rsid w:val="005F298E"/>
    <w:rsid w:val="00692762"/>
    <w:rsid w:val="007054BE"/>
    <w:rsid w:val="00795ADF"/>
    <w:rsid w:val="007F4805"/>
    <w:rsid w:val="008005FE"/>
    <w:rsid w:val="00834A75"/>
    <w:rsid w:val="00916506"/>
    <w:rsid w:val="009267E9"/>
    <w:rsid w:val="00971D93"/>
    <w:rsid w:val="00983AAB"/>
    <w:rsid w:val="0098486A"/>
    <w:rsid w:val="009A1605"/>
    <w:rsid w:val="009D0D42"/>
    <w:rsid w:val="00A410FB"/>
    <w:rsid w:val="00A5589F"/>
    <w:rsid w:val="00A96500"/>
    <w:rsid w:val="00AE6D61"/>
    <w:rsid w:val="00BA23A2"/>
    <w:rsid w:val="00BB17A0"/>
    <w:rsid w:val="00C07066"/>
    <w:rsid w:val="00C8470A"/>
    <w:rsid w:val="00CA38CD"/>
    <w:rsid w:val="00D30BA3"/>
    <w:rsid w:val="00D35A12"/>
    <w:rsid w:val="00D817BF"/>
    <w:rsid w:val="00DB59A8"/>
    <w:rsid w:val="00DF6B9E"/>
    <w:rsid w:val="00E834C9"/>
    <w:rsid w:val="00EA1532"/>
    <w:rsid w:val="00EF3D08"/>
    <w:rsid w:val="00EF59F2"/>
    <w:rsid w:val="00F61D45"/>
    <w:rsid w:val="00F62CC8"/>
    <w:rsid w:val="00FE361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95573-9614-49B7-AA10-98F6D1A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5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usyd.weedidfree&amp;hl=en&amp;gl=US" TargetMode="External"/><Relationship Id="rId13" Type="http://schemas.openxmlformats.org/officeDocument/2006/relationships/hyperlink" Target="https://www.rhs.org.uk/soil-composts-mulches/gardening-on-wet-soils" TargetMode="External"/><Relationship Id="rId18" Type="http://schemas.openxmlformats.org/officeDocument/2006/relationships/hyperlink" Target="https://www.rhs.org.uk/plants/types/annuals-biennials/growing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gardening.rhs.org.uk/resources/info-sheet/plant-pollination-and-reproduction" TargetMode="External"/><Relationship Id="rId12" Type="http://schemas.openxmlformats.org/officeDocument/2006/relationships/hyperlink" Target="https://www.field-studies-council.org/wp-content/uploads/2021/08/photosynthesis_post_analysis-and-evaluation.pdf" TargetMode="External"/><Relationship Id="rId17" Type="http://schemas.openxmlformats.org/officeDocument/2006/relationships/hyperlink" Target="https://www.rhs.org.uk/plants/types/annuals-biennials/growing-gu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gbang-science.com/2021/06/25/growing-grass-head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gardening.rhs.org.uk/Resources/Activity/Draw-parts-of-a-flower?returnUrl=%2FResources%2FFind-a-resource%3Fso%3D0%26pi%3D30%26ps%3D10%26f%3D1,1:1,5:%26page%3D4" TargetMode="External"/><Relationship Id="rId11" Type="http://schemas.openxmlformats.org/officeDocument/2006/relationships/hyperlink" Target="https://www.field-studies-council.org/wp-content/uploads/2021/08/photosynthesis_field_results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HQhLGX0MmpQ" TargetMode="External"/><Relationship Id="rId10" Type="http://schemas.openxmlformats.org/officeDocument/2006/relationships/hyperlink" Target="https://www.field-studies-council.org/wp-content/uploads/2021/08/photosynthesis_field_method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hs.org.uk/advice/common-weeds" TargetMode="External"/><Relationship Id="rId14" Type="http://schemas.openxmlformats.org/officeDocument/2006/relationships/hyperlink" Target="https://www.nagwa.com/en/worksheets/3541023243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6D42-C24F-41A0-A9B9-BE84C4C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Kelly Jensen</dc:creator>
  <cp:keywords/>
  <dc:description/>
  <cp:lastModifiedBy>C Chinn</cp:lastModifiedBy>
  <cp:revision>2</cp:revision>
  <cp:lastPrinted>2020-10-20T08:21:00Z</cp:lastPrinted>
  <dcterms:created xsi:type="dcterms:W3CDTF">2022-09-27T11:23:00Z</dcterms:created>
  <dcterms:modified xsi:type="dcterms:W3CDTF">2022-09-27T11:23:00Z</dcterms:modified>
</cp:coreProperties>
</file>