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106D" w14:textId="77777777" w:rsidR="00460908" w:rsidRDefault="00EA1532" w:rsidP="00CA38CD">
      <w:pPr>
        <w:rPr>
          <w:rFonts w:ascii="Century Gothic" w:hAnsi="Century Gothic"/>
          <w:b/>
          <w:sz w:val="36"/>
          <w:u w:val="single"/>
        </w:rPr>
      </w:pPr>
      <w:r>
        <w:rPr>
          <w:rFonts w:ascii="Century Gothic" w:hAnsi="Century Gothic"/>
          <w:b/>
          <w:noProof/>
          <w:sz w:val="36"/>
          <w:u w:val="single"/>
          <w:lang w:eastAsia="en-GB"/>
        </w:rPr>
        <mc:AlternateContent>
          <mc:Choice Requires="wps">
            <w:drawing>
              <wp:anchor distT="0" distB="0" distL="114300" distR="114300" simplePos="0" relativeHeight="251660288" behindDoc="0" locked="0" layoutInCell="1" allowOverlap="1" wp14:anchorId="040BC7D6" wp14:editId="3F5BF71E">
                <wp:simplePos x="0" y="0"/>
                <wp:positionH relativeFrom="column">
                  <wp:posOffset>1138844</wp:posOffset>
                </wp:positionH>
                <wp:positionV relativeFrom="paragraph">
                  <wp:posOffset>311381</wp:posOffset>
                </wp:positionV>
                <wp:extent cx="6201294" cy="1040524"/>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01294" cy="1040524"/>
                        </a:xfrm>
                        <a:prstGeom prst="rect">
                          <a:avLst/>
                        </a:prstGeom>
                        <a:solidFill>
                          <a:schemeClr val="lt1"/>
                        </a:solidFill>
                        <a:ln w="6350">
                          <a:noFill/>
                        </a:ln>
                      </wps:spPr>
                      <wps:txbx>
                        <w:txbxContent>
                          <w:p w14:paraId="4AD3489C" w14:textId="68DE1E12" w:rsidR="002F5F2C" w:rsidRPr="00EF59F2" w:rsidRDefault="002F5F2C" w:rsidP="00EF59F2">
                            <w:pPr>
                              <w:rPr>
                                <w:rFonts w:ascii="Century Gothic" w:hAnsi="Century Gothic"/>
                                <w:b/>
                                <w:sz w:val="28"/>
                              </w:rPr>
                            </w:pPr>
                            <w:r w:rsidRPr="00EF59F2">
                              <w:rPr>
                                <w:rFonts w:ascii="Century Gothic" w:hAnsi="Century Gothic"/>
                                <w:b/>
                                <w:sz w:val="28"/>
                              </w:rPr>
                              <w:t>Subject:</w:t>
                            </w:r>
                            <w:r>
                              <w:rPr>
                                <w:rFonts w:ascii="Century Gothic" w:hAnsi="Century Gothic"/>
                                <w:b/>
                                <w:sz w:val="28"/>
                              </w:rPr>
                              <w:t xml:space="preserve"> Literacy</w:t>
                            </w:r>
                            <w:r w:rsidR="00A0113A">
                              <w:rPr>
                                <w:rFonts w:ascii="Century Gothic" w:hAnsi="Century Gothic"/>
                                <w:b/>
                                <w:sz w:val="28"/>
                              </w:rPr>
                              <w:t xml:space="preserve"> – Reading 19</w:t>
                            </w:r>
                            <w:r w:rsidR="00A0113A" w:rsidRPr="00A0113A">
                              <w:rPr>
                                <w:rFonts w:ascii="Century Gothic" w:hAnsi="Century Gothic"/>
                                <w:b/>
                                <w:sz w:val="28"/>
                                <w:vertAlign w:val="superscript"/>
                              </w:rPr>
                              <w:t>th</w:t>
                            </w:r>
                            <w:r w:rsidR="00A0113A">
                              <w:rPr>
                                <w:rFonts w:ascii="Century Gothic" w:hAnsi="Century Gothic"/>
                                <w:b/>
                                <w:sz w:val="28"/>
                              </w:rPr>
                              <w:t xml:space="preserve"> Century Fiction and Reading Fiction</w:t>
                            </w:r>
                          </w:p>
                          <w:p w14:paraId="26956AE8" w14:textId="43AC8E88" w:rsidR="002F5F2C" w:rsidRDefault="002F5F2C" w:rsidP="00EF59F2">
                            <w:pPr>
                              <w:rPr>
                                <w:rFonts w:ascii="Century Gothic" w:hAnsi="Century Gothic"/>
                                <w:b/>
                                <w:sz w:val="28"/>
                              </w:rPr>
                            </w:pPr>
                            <w:r w:rsidRPr="00EF59F2">
                              <w:rPr>
                                <w:rFonts w:ascii="Century Gothic" w:hAnsi="Century Gothic"/>
                                <w:b/>
                                <w:sz w:val="28"/>
                              </w:rPr>
                              <w:t>Year:</w:t>
                            </w:r>
                            <w:r>
                              <w:rPr>
                                <w:rFonts w:ascii="Century Gothic" w:hAnsi="Century Gothic"/>
                                <w:b/>
                                <w:sz w:val="28"/>
                              </w:rPr>
                              <w:t xml:space="preserve"> KS3B (KS3 - Years 7,8 &amp; 9)</w:t>
                            </w:r>
                          </w:p>
                          <w:p w14:paraId="4D32FEC7" w14:textId="6C940760" w:rsidR="002F5F2C" w:rsidRDefault="002F5F2C" w:rsidP="00EF59F2">
                            <w:pPr>
                              <w:rPr>
                                <w:rFonts w:ascii="Century Gothic" w:hAnsi="Century Gothic"/>
                                <w:b/>
                                <w:sz w:val="28"/>
                              </w:rPr>
                            </w:pPr>
                            <w:r>
                              <w:rPr>
                                <w:rFonts w:ascii="Century Gothic" w:hAnsi="Century Gothic"/>
                                <w:b/>
                                <w:sz w:val="28"/>
                              </w:rPr>
                              <w:t>Term: Spring Term (1 and 2)</w:t>
                            </w:r>
                          </w:p>
                          <w:p w14:paraId="3864F07C" w14:textId="77777777" w:rsidR="002F5F2C" w:rsidRDefault="002F5F2C" w:rsidP="00EF59F2">
                            <w:pPr>
                              <w:rPr>
                                <w:rFonts w:ascii="Century Gothic" w:hAnsi="Century Gothic"/>
                                <w:b/>
                                <w:sz w:val="28"/>
                              </w:rPr>
                            </w:pPr>
                          </w:p>
                          <w:p w14:paraId="136A96DF" w14:textId="77777777" w:rsidR="002F5F2C" w:rsidRPr="00EF59F2" w:rsidRDefault="002F5F2C" w:rsidP="00EF59F2">
                            <w:pPr>
                              <w:rPr>
                                <w:rFonts w:ascii="Century Gothic" w:hAnsi="Century Gothic"/>
                                <w:b/>
                                <w:sz w:val="28"/>
                              </w:rPr>
                            </w:pPr>
                            <w:r>
                              <w:rPr>
                                <w:rFonts w:ascii="Century Gothic" w:hAnsi="Century Gothic"/>
                                <w:b/>
                                <w:sz w:val="28"/>
                              </w:rPr>
                              <w:t># 1</w:t>
                            </w:r>
                          </w:p>
                          <w:p w14:paraId="7B2AA9F9" w14:textId="77777777" w:rsidR="002F5F2C" w:rsidRPr="00EF59F2" w:rsidRDefault="002F5F2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BC7D6" id="_x0000_t202" coordsize="21600,21600" o:spt="202" path="m,l,21600r21600,l21600,xe">
                <v:stroke joinstyle="miter"/>
                <v:path gradientshapeok="t" o:connecttype="rect"/>
              </v:shapetype>
              <v:shape id="Text Box 5" o:spid="_x0000_s1026" type="#_x0000_t202" style="position:absolute;margin-left:89.65pt;margin-top:24.5pt;width:488.3pt;height:8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" fillcolor="white [3201]" stroked="f" strokeweight=".5pt">
                <v:textbox>
                  <w:txbxContent>
                    <w:p w14:paraId="4AD3489C" w14:textId="68DE1E12" w:rsidR="002F5F2C" w:rsidRPr="00EF59F2" w:rsidRDefault="002F5F2C" w:rsidP="00EF59F2">
                      <w:pPr>
                        <w:rPr>
                          <w:rFonts w:ascii="Century Gothic" w:hAnsi="Century Gothic"/>
                          <w:b/>
                          <w:sz w:val="28"/>
                        </w:rPr>
                      </w:pPr>
                      <w:r w:rsidRPr="00EF59F2">
                        <w:rPr>
                          <w:rFonts w:ascii="Century Gothic" w:hAnsi="Century Gothic"/>
                          <w:b/>
                          <w:sz w:val="28"/>
                        </w:rPr>
                        <w:t>Subject:</w:t>
                      </w:r>
                      <w:r>
                        <w:rPr>
                          <w:rFonts w:ascii="Century Gothic" w:hAnsi="Century Gothic"/>
                          <w:b/>
                          <w:sz w:val="28"/>
                        </w:rPr>
                        <w:t xml:space="preserve"> Literacy</w:t>
                      </w:r>
                      <w:r w:rsidR="00A0113A">
                        <w:rPr>
                          <w:rFonts w:ascii="Century Gothic" w:hAnsi="Century Gothic"/>
                          <w:b/>
                          <w:sz w:val="28"/>
                        </w:rPr>
                        <w:t xml:space="preserve"> – Reading 19</w:t>
                      </w:r>
                      <w:r w:rsidR="00A0113A" w:rsidRPr="00A0113A">
                        <w:rPr>
                          <w:rFonts w:ascii="Century Gothic" w:hAnsi="Century Gothic"/>
                          <w:b/>
                          <w:sz w:val="28"/>
                          <w:vertAlign w:val="superscript"/>
                        </w:rPr>
                        <w:t>th</w:t>
                      </w:r>
                      <w:r w:rsidR="00A0113A">
                        <w:rPr>
                          <w:rFonts w:ascii="Century Gothic" w:hAnsi="Century Gothic"/>
                          <w:b/>
                          <w:sz w:val="28"/>
                        </w:rPr>
                        <w:t xml:space="preserve"> Century Fiction and Reading Fiction</w:t>
                      </w:r>
                    </w:p>
                    <w:p w14:paraId="26956AE8" w14:textId="43AC8E88" w:rsidR="002F5F2C" w:rsidRDefault="002F5F2C" w:rsidP="00EF59F2">
                      <w:pPr>
                        <w:rPr>
                          <w:rFonts w:ascii="Century Gothic" w:hAnsi="Century Gothic"/>
                          <w:b/>
                          <w:sz w:val="28"/>
                        </w:rPr>
                      </w:pPr>
                      <w:r w:rsidRPr="00EF59F2">
                        <w:rPr>
                          <w:rFonts w:ascii="Century Gothic" w:hAnsi="Century Gothic"/>
                          <w:b/>
                          <w:sz w:val="28"/>
                        </w:rPr>
                        <w:t>Year:</w:t>
                      </w:r>
                      <w:r>
                        <w:rPr>
                          <w:rFonts w:ascii="Century Gothic" w:hAnsi="Century Gothic"/>
                          <w:b/>
                          <w:sz w:val="28"/>
                        </w:rPr>
                        <w:t xml:space="preserve"> KS3B (KS3 - Years 7,8 &amp; 9)</w:t>
                      </w:r>
                    </w:p>
                    <w:p w14:paraId="4D32FEC7" w14:textId="6C940760" w:rsidR="002F5F2C" w:rsidRDefault="002F5F2C" w:rsidP="00EF59F2">
                      <w:pPr>
                        <w:rPr>
                          <w:rFonts w:ascii="Century Gothic" w:hAnsi="Century Gothic"/>
                          <w:b/>
                          <w:sz w:val="28"/>
                        </w:rPr>
                      </w:pPr>
                      <w:r>
                        <w:rPr>
                          <w:rFonts w:ascii="Century Gothic" w:hAnsi="Century Gothic"/>
                          <w:b/>
                          <w:sz w:val="28"/>
                        </w:rPr>
                        <w:t>Term: Spring Term (1 and 2)</w:t>
                      </w:r>
                    </w:p>
                    <w:p w14:paraId="3864F07C" w14:textId="77777777" w:rsidR="002F5F2C" w:rsidRDefault="002F5F2C" w:rsidP="00EF59F2">
                      <w:pPr>
                        <w:rPr>
                          <w:rFonts w:ascii="Century Gothic" w:hAnsi="Century Gothic"/>
                          <w:b/>
                          <w:sz w:val="28"/>
                        </w:rPr>
                      </w:pPr>
                    </w:p>
                    <w:p w14:paraId="136A96DF" w14:textId="77777777" w:rsidR="002F5F2C" w:rsidRPr="00EF59F2" w:rsidRDefault="002F5F2C" w:rsidP="00EF59F2">
                      <w:pPr>
                        <w:rPr>
                          <w:rFonts w:ascii="Century Gothic" w:hAnsi="Century Gothic"/>
                          <w:b/>
                          <w:sz w:val="28"/>
                        </w:rPr>
                      </w:pPr>
                      <w:r>
                        <w:rPr>
                          <w:rFonts w:ascii="Century Gothic" w:hAnsi="Century Gothic"/>
                          <w:b/>
                          <w:sz w:val="28"/>
                        </w:rPr>
                        <w:t># 1</w:t>
                      </w:r>
                    </w:p>
                    <w:p w14:paraId="7B2AA9F9" w14:textId="77777777" w:rsidR="002F5F2C" w:rsidRPr="00EF59F2" w:rsidRDefault="002F5F2C">
                      <w:pPr>
                        <w:rPr>
                          <w:sz w:val="18"/>
                        </w:rPr>
                      </w:pPr>
                    </w:p>
                  </w:txbxContent>
                </v:textbox>
              </v:shape>
            </w:pict>
          </mc:Fallback>
        </mc:AlternateContent>
      </w:r>
      <w:r w:rsidR="00406EE4">
        <w:rPr>
          <w:rFonts w:ascii="Century Gothic" w:hAnsi="Century Gothic"/>
          <w:b/>
          <w:noProof/>
          <w:sz w:val="36"/>
          <w:u w:val="single"/>
          <w:lang w:eastAsia="en-GB"/>
        </w:rPr>
        <mc:AlternateContent>
          <mc:Choice Requires="wps">
            <w:drawing>
              <wp:anchor distT="0" distB="0" distL="114300" distR="114300" simplePos="0" relativeHeight="251659264" behindDoc="0" locked="0" layoutInCell="1" allowOverlap="1" wp14:anchorId="77878899" wp14:editId="25905B08">
                <wp:simplePos x="0" y="0"/>
                <wp:positionH relativeFrom="column">
                  <wp:posOffset>1137285</wp:posOffset>
                </wp:positionH>
                <wp:positionV relativeFrom="paragraph">
                  <wp:posOffset>-159282</wp:posOffset>
                </wp:positionV>
                <wp:extent cx="7315200" cy="747423"/>
                <wp:effectExtent l="0" t="0" r="0" b="0"/>
                <wp:wrapNone/>
                <wp:docPr id="3" name="Text Box 3"/>
                <wp:cNvGraphicFramePr/>
                <a:graphic xmlns:a="http://schemas.openxmlformats.org/drawingml/2006/main">
                  <a:graphicData uri="http://schemas.microsoft.com/office/word/2010/wordprocessingShape">
                    <wps:wsp>
                      <wps:cNvSpPr txBox="1"/>
                      <wps:spPr>
                        <a:xfrm>
                          <a:off x="0" y="0"/>
                          <a:ext cx="7315200" cy="747423"/>
                        </a:xfrm>
                        <a:prstGeom prst="rect">
                          <a:avLst/>
                        </a:prstGeom>
                        <a:solidFill>
                          <a:schemeClr val="lt1"/>
                        </a:solidFill>
                        <a:ln w="6350">
                          <a:noFill/>
                        </a:ln>
                      </wps:spPr>
                      <wps:txbx>
                        <w:txbxContent>
                          <w:p w14:paraId="3B97287D" w14:textId="77777777" w:rsidR="002F5F2C" w:rsidRPr="003B025E" w:rsidRDefault="002F5F2C" w:rsidP="003B025E">
                            <w:pPr>
                              <w:jc w:val="center"/>
                              <w:rPr>
                                <w:rFonts w:ascii="Century Gothic" w:hAnsi="Century Gothic"/>
                                <w:b/>
                                <w:sz w:val="36"/>
                                <w:u w:val="single"/>
                              </w:rPr>
                            </w:pPr>
                            <w:r w:rsidRPr="00CA38CD">
                              <w:rPr>
                                <w:rFonts w:ascii="Century Gothic" w:hAnsi="Century Gothic"/>
                                <w:b/>
                                <w:sz w:val="36"/>
                                <w:u w:val="single"/>
                              </w:rPr>
                              <w:t xml:space="preserve">Greenwood School </w:t>
                            </w:r>
                            <w:r>
                              <w:rPr>
                                <w:rFonts w:ascii="Century Gothic" w:hAnsi="Century Gothic"/>
                                <w:b/>
                                <w:sz w:val="36"/>
                                <w:u w:val="single"/>
                              </w:rPr>
                              <w:t>Curriculum Summaries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78899" id="Text Box 3" o:spid="_x0000_s1027" type="#_x0000_t202" style="position:absolute;margin-left:89.55pt;margin-top:-12.55pt;width:8in;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" fillcolor="white [3201]" stroked="f" strokeweight=".5pt">
                <v:textbox>
                  <w:txbxContent>
                    <w:p w14:paraId="3B97287D" w14:textId="77777777" w:rsidR="002F5F2C" w:rsidRPr="003B025E" w:rsidRDefault="002F5F2C" w:rsidP="003B025E">
                      <w:pPr>
                        <w:jc w:val="center"/>
                        <w:rPr>
                          <w:rFonts w:ascii="Century Gothic" w:hAnsi="Century Gothic"/>
                          <w:b/>
                          <w:sz w:val="36"/>
                          <w:u w:val="single"/>
                        </w:rPr>
                      </w:pPr>
                      <w:r w:rsidRPr="00CA38CD">
                        <w:rPr>
                          <w:rFonts w:ascii="Century Gothic" w:hAnsi="Century Gothic"/>
                          <w:b/>
                          <w:sz w:val="36"/>
                          <w:u w:val="single"/>
                        </w:rPr>
                        <w:t xml:space="preserve">Greenwood School </w:t>
                      </w:r>
                      <w:r>
                        <w:rPr>
                          <w:rFonts w:ascii="Century Gothic" w:hAnsi="Century Gothic"/>
                          <w:b/>
                          <w:sz w:val="36"/>
                          <w:u w:val="single"/>
                        </w:rPr>
                        <w:t>Curriculum Summaries</w:t>
                      </w:r>
                    </w:p>
                  </w:txbxContent>
                </v:textbox>
              </v:shape>
            </w:pict>
          </mc:Fallback>
        </mc:AlternateContent>
      </w:r>
      <w:r w:rsidR="00406EE4" w:rsidRPr="00CA38CD">
        <w:rPr>
          <w:rFonts w:ascii="Century Gothic" w:hAnsi="Century Gothic"/>
          <w:b/>
          <w:noProof/>
          <w:sz w:val="36"/>
          <w:u w:val="single"/>
          <w:lang w:eastAsia="en-GB"/>
        </w:rPr>
        <w:drawing>
          <wp:anchor distT="0" distB="0" distL="114300" distR="114300" simplePos="0" relativeHeight="251658240" behindDoc="1" locked="0" layoutInCell="1" allowOverlap="1" wp14:anchorId="2E0108B7" wp14:editId="78B820E7">
            <wp:simplePos x="0" y="0"/>
            <wp:positionH relativeFrom="column">
              <wp:posOffset>8624</wp:posOffset>
            </wp:positionH>
            <wp:positionV relativeFrom="paragraph">
              <wp:posOffset>222</wp:posOffset>
            </wp:positionV>
            <wp:extent cx="933450" cy="857250"/>
            <wp:effectExtent l="0" t="0" r="0" b="0"/>
            <wp:wrapTight wrapText="bothSides">
              <wp:wrapPolygon edited="0">
                <wp:start x="0" y="0"/>
                <wp:lineTo x="0" y="21120"/>
                <wp:lineTo x="21159" y="21120"/>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woo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857250"/>
                    </a:xfrm>
                    <a:prstGeom prst="rect">
                      <a:avLst/>
                    </a:prstGeom>
                  </pic:spPr>
                </pic:pic>
              </a:graphicData>
            </a:graphic>
            <wp14:sizeRelH relativeFrom="page">
              <wp14:pctWidth>0</wp14:pctWidth>
            </wp14:sizeRelH>
            <wp14:sizeRelV relativeFrom="page">
              <wp14:pctHeight>0</wp14:pctHeight>
            </wp14:sizeRelV>
          </wp:anchor>
        </w:drawing>
      </w:r>
    </w:p>
    <w:p w14:paraId="6A73F625" w14:textId="77777777" w:rsidR="00EF59F2" w:rsidRDefault="00EF59F2" w:rsidP="00CA38CD">
      <w:pPr>
        <w:rPr>
          <w:rFonts w:ascii="Century Gothic" w:hAnsi="Century Gothic"/>
          <w:b/>
          <w:sz w:val="36"/>
          <w:u w:val="single"/>
        </w:rPr>
      </w:pPr>
    </w:p>
    <w:tbl>
      <w:tblPr>
        <w:tblStyle w:val="TableGrid"/>
        <w:tblpPr w:leftFromText="180" w:rightFromText="180" w:vertAnchor="text" w:tblpX="-289" w:tblpY="1058"/>
        <w:tblW w:w="15877" w:type="dxa"/>
        <w:tblLook w:val="04A0" w:firstRow="1" w:lastRow="0" w:firstColumn="1" w:lastColumn="0" w:noHBand="0" w:noVBand="1"/>
      </w:tblPr>
      <w:tblGrid>
        <w:gridCol w:w="2628"/>
        <w:gridCol w:w="4384"/>
        <w:gridCol w:w="7109"/>
        <w:gridCol w:w="1756"/>
      </w:tblGrid>
      <w:tr w:rsidR="00C8470A" w:rsidRPr="00CA38CD" w14:paraId="0533B130" w14:textId="77777777" w:rsidTr="004261FB">
        <w:tc>
          <w:tcPr>
            <w:tcW w:w="1645" w:type="dxa"/>
          </w:tcPr>
          <w:p w14:paraId="7DB6CD64" w14:textId="77777777" w:rsidR="00406EE4" w:rsidRPr="00406EE4" w:rsidRDefault="00406EE4" w:rsidP="0049675F">
            <w:pPr>
              <w:jc w:val="center"/>
              <w:rPr>
                <w:rFonts w:ascii="Century Gothic" w:hAnsi="Century Gothic"/>
                <w:b/>
                <w:sz w:val="20"/>
                <w:szCs w:val="20"/>
                <w:u w:val="single"/>
              </w:rPr>
            </w:pPr>
            <w:r w:rsidRPr="00406EE4">
              <w:rPr>
                <w:rFonts w:ascii="Century Gothic" w:hAnsi="Century Gothic"/>
                <w:b/>
                <w:sz w:val="20"/>
                <w:szCs w:val="20"/>
                <w:u w:val="single"/>
              </w:rPr>
              <w:t>Lesson name</w:t>
            </w:r>
          </w:p>
        </w:tc>
        <w:tc>
          <w:tcPr>
            <w:tcW w:w="5498" w:type="dxa"/>
          </w:tcPr>
          <w:p w14:paraId="68F2815E" w14:textId="77777777" w:rsidR="00406EE4" w:rsidRPr="00406EE4" w:rsidRDefault="00406EE4" w:rsidP="0049675F">
            <w:pPr>
              <w:jc w:val="center"/>
              <w:rPr>
                <w:rFonts w:ascii="Century Gothic" w:hAnsi="Century Gothic"/>
                <w:b/>
                <w:sz w:val="20"/>
                <w:szCs w:val="20"/>
                <w:u w:val="single"/>
              </w:rPr>
            </w:pPr>
            <w:r w:rsidRPr="00406EE4">
              <w:rPr>
                <w:rFonts w:ascii="Century Gothic" w:hAnsi="Century Gothic"/>
                <w:b/>
                <w:sz w:val="20"/>
                <w:szCs w:val="20"/>
                <w:u w:val="single"/>
              </w:rPr>
              <w:t>Lesson outline</w:t>
            </w:r>
          </w:p>
        </w:tc>
        <w:tc>
          <w:tcPr>
            <w:tcW w:w="6729" w:type="dxa"/>
          </w:tcPr>
          <w:p w14:paraId="3A59DFB8" w14:textId="77777777" w:rsidR="00406EE4" w:rsidRPr="00CA38CD" w:rsidRDefault="003B025E" w:rsidP="0049675F">
            <w:pPr>
              <w:jc w:val="center"/>
              <w:rPr>
                <w:rFonts w:ascii="Century Gothic" w:hAnsi="Century Gothic"/>
                <w:b/>
                <w:sz w:val="18"/>
                <w:u w:val="single"/>
              </w:rPr>
            </w:pPr>
            <w:r w:rsidRPr="000C4E13">
              <w:rPr>
                <w:rFonts w:ascii="Century Gothic" w:hAnsi="Century Gothic"/>
                <w:b/>
                <w:sz w:val="20"/>
                <w:u w:val="single"/>
              </w:rPr>
              <w:t>Online link(s)</w:t>
            </w:r>
            <w:r w:rsidR="00406EE4" w:rsidRPr="000C4E13">
              <w:rPr>
                <w:rFonts w:ascii="Century Gothic" w:hAnsi="Century Gothic"/>
                <w:b/>
                <w:sz w:val="20"/>
                <w:u w:val="single"/>
              </w:rPr>
              <w:t xml:space="preserve"> </w:t>
            </w:r>
          </w:p>
        </w:tc>
        <w:tc>
          <w:tcPr>
            <w:tcW w:w="2005" w:type="dxa"/>
          </w:tcPr>
          <w:p w14:paraId="24E87741" w14:textId="77777777" w:rsidR="00406EE4" w:rsidRPr="00406EE4" w:rsidRDefault="000C4E13" w:rsidP="0049675F">
            <w:pPr>
              <w:jc w:val="center"/>
              <w:rPr>
                <w:rFonts w:ascii="Century Gothic" w:hAnsi="Century Gothic"/>
                <w:b/>
                <w:sz w:val="20"/>
                <w:szCs w:val="20"/>
                <w:u w:val="single"/>
              </w:rPr>
            </w:pPr>
            <w:r>
              <w:rPr>
                <w:rFonts w:ascii="Century Gothic" w:hAnsi="Century Gothic"/>
                <w:b/>
                <w:sz w:val="20"/>
                <w:szCs w:val="20"/>
                <w:u w:val="single"/>
              </w:rPr>
              <w:t>Other Resources</w:t>
            </w:r>
          </w:p>
        </w:tc>
      </w:tr>
      <w:tr w:rsidR="00C8470A" w:rsidRPr="00CA38CD" w14:paraId="2A5EEFF0" w14:textId="77777777" w:rsidTr="004261FB">
        <w:tc>
          <w:tcPr>
            <w:tcW w:w="1645" w:type="dxa"/>
          </w:tcPr>
          <w:p w14:paraId="2B21373C" w14:textId="77777777" w:rsidR="00406EE4" w:rsidRPr="00406EE4" w:rsidRDefault="0017403E" w:rsidP="007C12B5">
            <w:pPr>
              <w:rPr>
                <w:rFonts w:ascii="Century Gothic" w:hAnsi="Century Gothic"/>
                <w:sz w:val="20"/>
                <w:szCs w:val="20"/>
              </w:rPr>
            </w:pPr>
            <w:r>
              <w:rPr>
                <w:rFonts w:ascii="Century Gothic" w:hAnsi="Century Gothic"/>
                <w:sz w:val="20"/>
                <w:szCs w:val="20"/>
              </w:rPr>
              <w:t xml:space="preserve">KS3 </w:t>
            </w:r>
            <w:r w:rsidR="00A071E2">
              <w:rPr>
                <w:rFonts w:ascii="Century Gothic" w:hAnsi="Century Gothic"/>
                <w:sz w:val="20"/>
                <w:szCs w:val="20"/>
              </w:rPr>
              <w:t xml:space="preserve">Skills – </w:t>
            </w:r>
            <w:r w:rsidR="007C12B5">
              <w:rPr>
                <w:rFonts w:ascii="Century Gothic" w:hAnsi="Century Gothic"/>
                <w:sz w:val="20"/>
                <w:szCs w:val="20"/>
              </w:rPr>
              <w:t>Writing – Verbs and Capital Letters</w:t>
            </w:r>
          </w:p>
        </w:tc>
        <w:tc>
          <w:tcPr>
            <w:tcW w:w="5498" w:type="dxa"/>
          </w:tcPr>
          <w:p w14:paraId="3450C680" w14:textId="77777777" w:rsidR="00406EE4" w:rsidRPr="00406EE4" w:rsidRDefault="007C12B5" w:rsidP="0049675F">
            <w:pPr>
              <w:rPr>
                <w:rFonts w:ascii="Century Gothic" w:hAnsi="Century Gothic"/>
                <w:sz w:val="20"/>
                <w:szCs w:val="20"/>
              </w:rPr>
            </w:pPr>
            <w:r>
              <w:rPr>
                <w:rFonts w:ascii="Century Gothic" w:hAnsi="Century Gothic"/>
                <w:sz w:val="20"/>
                <w:szCs w:val="20"/>
              </w:rPr>
              <w:t>To use capital letters in the correct places; the correct use of past tense verbs.</w:t>
            </w:r>
          </w:p>
        </w:tc>
        <w:tc>
          <w:tcPr>
            <w:tcW w:w="6729" w:type="dxa"/>
          </w:tcPr>
          <w:p w14:paraId="20AE50F4" w14:textId="3C504B21" w:rsidR="001F2074" w:rsidRDefault="00C245C4" w:rsidP="0049675F">
            <w:pPr>
              <w:rPr>
                <w:rFonts w:ascii="Century Gothic" w:hAnsi="Century Gothic"/>
              </w:rPr>
            </w:pPr>
            <w:hyperlink r:id="rId7" w:history="1">
              <w:r w:rsidR="00B46846" w:rsidRPr="00E12F3C">
                <w:rPr>
                  <w:rStyle w:val="Hyperlink"/>
                  <w:rFonts w:ascii="Century Gothic" w:hAnsi="Century Gothic"/>
                </w:rPr>
                <w:t>https://classroom.thenational.academy/lessons/past-simple-verbs-and-capital-letters-6xk30e</w:t>
              </w:r>
            </w:hyperlink>
          </w:p>
          <w:p w14:paraId="19DBDDD7" w14:textId="7F7AAF91" w:rsidR="00B46846" w:rsidRPr="00B46846" w:rsidRDefault="00B46846" w:rsidP="0049675F">
            <w:pPr>
              <w:rPr>
                <w:rFonts w:ascii="Century Gothic" w:hAnsi="Century Gothic"/>
              </w:rPr>
            </w:pPr>
          </w:p>
        </w:tc>
        <w:tc>
          <w:tcPr>
            <w:tcW w:w="2005" w:type="dxa"/>
          </w:tcPr>
          <w:p w14:paraId="22DA4392" w14:textId="77777777" w:rsidR="00406EE4" w:rsidRPr="00406EE4" w:rsidRDefault="00406EE4" w:rsidP="0049675F">
            <w:pPr>
              <w:rPr>
                <w:rFonts w:ascii="Century Gothic" w:hAnsi="Century Gothic"/>
                <w:sz w:val="20"/>
                <w:szCs w:val="20"/>
              </w:rPr>
            </w:pPr>
          </w:p>
        </w:tc>
      </w:tr>
      <w:tr w:rsidR="00C8470A" w:rsidRPr="00CA38CD" w14:paraId="137A59B1" w14:textId="77777777" w:rsidTr="004261FB">
        <w:tc>
          <w:tcPr>
            <w:tcW w:w="1645" w:type="dxa"/>
          </w:tcPr>
          <w:p w14:paraId="172790FF" w14:textId="77777777" w:rsidR="00406EE4" w:rsidRPr="00406EE4" w:rsidRDefault="0017403E" w:rsidP="007C12B5">
            <w:pPr>
              <w:rPr>
                <w:rFonts w:ascii="Century Gothic" w:hAnsi="Century Gothic"/>
                <w:sz w:val="20"/>
                <w:szCs w:val="20"/>
              </w:rPr>
            </w:pPr>
            <w:r>
              <w:rPr>
                <w:rFonts w:ascii="Century Gothic" w:hAnsi="Century Gothic"/>
                <w:sz w:val="20"/>
                <w:szCs w:val="20"/>
              </w:rPr>
              <w:t xml:space="preserve">KS3 </w:t>
            </w:r>
            <w:r w:rsidR="00A071E2">
              <w:rPr>
                <w:rFonts w:ascii="Century Gothic" w:hAnsi="Century Gothic"/>
                <w:sz w:val="20"/>
                <w:szCs w:val="20"/>
              </w:rPr>
              <w:t xml:space="preserve">Skills – </w:t>
            </w:r>
            <w:r w:rsidR="007C12B5">
              <w:rPr>
                <w:rFonts w:ascii="Century Gothic" w:hAnsi="Century Gothic"/>
                <w:sz w:val="20"/>
                <w:szCs w:val="20"/>
              </w:rPr>
              <w:t>Writing – Singular and Plural</w:t>
            </w:r>
          </w:p>
        </w:tc>
        <w:tc>
          <w:tcPr>
            <w:tcW w:w="5498" w:type="dxa"/>
          </w:tcPr>
          <w:p w14:paraId="63F25310" w14:textId="77777777" w:rsidR="00406EE4" w:rsidRPr="00B55CE2" w:rsidRDefault="007C12B5" w:rsidP="0049675F">
            <w:pPr>
              <w:rPr>
                <w:rFonts w:ascii="Century Gothic" w:hAnsi="Century Gothic"/>
                <w:sz w:val="20"/>
                <w:szCs w:val="20"/>
              </w:rPr>
            </w:pPr>
            <w:r>
              <w:rPr>
                <w:rFonts w:ascii="Century Gothic" w:hAnsi="Century Gothic"/>
                <w:sz w:val="20"/>
                <w:szCs w:val="20"/>
              </w:rPr>
              <w:t>To use the correct use of singular and plural subjects.</w:t>
            </w:r>
          </w:p>
        </w:tc>
        <w:tc>
          <w:tcPr>
            <w:tcW w:w="6729" w:type="dxa"/>
          </w:tcPr>
          <w:p w14:paraId="2E06A37B" w14:textId="1A0FCD35" w:rsidR="00406EE4" w:rsidRDefault="00C245C4" w:rsidP="0049675F">
            <w:pPr>
              <w:rPr>
                <w:rFonts w:ascii="Century Gothic" w:hAnsi="Century Gothic"/>
              </w:rPr>
            </w:pPr>
            <w:hyperlink r:id="rId8" w:history="1">
              <w:r w:rsidR="00B46846" w:rsidRPr="00E12F3C">
                <w:rPr>
                  <w:rStyle w:val="Hyperlink"/>
                  <w:rFonts w:ascii="Century Gothic" w:hAnsi="Century Gothic"/>
                </w:rPr>
                <w:t>https://classroom.thenational.academy/lessons/singular-and-plural-subjects-6njkcc</w:t>
              </w:r>
            </w:hyperlink>
          </w:p>
          <w:p w14:paraId="62697124" w14:textId="6F5F171D" w:rsidR="00B46846" w:rsidRPr="00B46846" w:rsidRDefault="00B46846" w:rsidP="0049675F">
            <w:pPr>
              <w:rPr>
                <w:rFonts w:ascii="Century Gothic" w:hAnsi="Century Gothic"/>
              </w:rPr>
            </w:pPr>
          </w:p>
        </w:tc>
        <w:tc>
          <w:tcPr>
            <w:tcW w:w="2005" w:type="dxa"/>
          </w:tcPr>
          <w:p w14:paraId="0226543D" w14:textId="77777777" w:rsidR="00406EE4" w:rsidRPr="00406EE4" w:rsidRDefault="00406EE4" w:rsidP="0049675F">
            <w:pPr>
              <w:rPr>
                <w:rFonts w:ascii="Century Gothic" w:hAnsi="Century Gothic"/>
                <w:sz w:val="20"/>
                <w:szCs w:val="20"/>
              </w:rPr>
            </w:pPr>
          </w:p>
        </w:tc>
      </w:tr>
      <w:tr w:rsidR="00A071E2" w:rsidRPr="00CA38CD" w14:paraId="06D9E198" w14:textId="77777777" w:rsidTr="004261FB">
        <w:tc>
          <w:tcPr>
            <w:tcW w:w="1645" w:type="dxa"/>
          </w:tcPr>
          <w:p w14:paraId="57CF9140" w14:textId="77777777" w:rsidR="00A071E2" w:rsidRDefault="0017403E" w:rsidP="007C12B5">
            <w:pPr>
              <w:rPr>
                <w:rFonts w:ascii="Century Gothic" w:hAnsi="Century Gothic"/>
                <w:sz w:val="20"/>
                <w:szCs w:val="20"/>
              </w:rPr>
            </w:pPr>
            <w:r>
              <w:rPr>
                <w:rFonts w:ascii="Century Gothic" w:hAnsi="Century Gothic"/>
                <w:sz w:val="20"/>
                <w:szCs w:val="20"/>
              </w:rPr>
              <w:t>KS3</w:t>
            </w:r>
            <w:r w:rsidR="007C12B5">
              <w:rPr>
                <w:rFonts w:ascii="Century Gothic" w:hAnsi="Century Gothic"/>
                <w:sz w:val="20"/>
                <w:szCs w:val="20"/>
              </w:rPr>
              <w:t xml:space="preserve"> Skills – Writing</w:t>
            </w:r>
            <w:r w:rsidR="00247560">
              <w:rPr>
                <w:rFonts w:ascii="Century Gothic" w:hAnsi="Century Gothic"/>
                <w:sz w:val="20"/>
                <w:szCs w:val="20"/>
              </w:rPr>
              <w:t xml:space="preserve"> – Sentence construction</w:t>
            </w:r>
          </w:p>
        </w:tc>
        <w:tc>
          <w:tcPr>
            <w:tcW w:w="5498" w:type="dxa"/>
          </w:tcPr>
          <w:p w14:paraId="51042CB3" w14:textId="77777777" w:rsidR="00A071E2" w:rsidRPr="00EE4C5F" w:rsidRDefault="00247560" w:rsidP="00247560">
            <w:pPr>
              <w:shd w:val="clear" w:color="auto" w:fill="FFFFFF"/>
              <w:tabs>
                <w:tab w:val="num" w:pos="720"/>
              </w:tabs>
              <w:spacing w:before="100" w:beforeAutospacing="1" w:after="100" w:afterAutospacing="1"/>
              <w:textAlignment w:val="top"/>
              <w:rPr>
                <w:rFonts w:ascii="Century Gothic" w:hAnsi="Century Gothic"/>
                <w:sz w:val="20"/>
                <w:szCs w:val="20"/>
              </w:rPr>
            </w:pPr>
            <w:r w:rsidRPr="00EE4C5F">
              <w:rPr>
                <w:rFonts w:ascii="Century Gothic" w:hAnsi="Century Gothic"/>
                <w:color w:val="4B3241"/>
                <w:sz w:val="20"/>
                <w:lang w:val="en"/>
              </w:rPr>
              <w:t>This lesson will revise some core grammar rules, focusing on sentence construction, fluency and accuracy.</w:t>
            </w:r>
          </w:p>
        </w:tc>
        <w:tc>
          <w:tcPr>
            <w:tcW w:w="6729" w:type="dxa"/>
          </w:tcPr>
          <w:p w14:paraId="188A4089" w14:textId="7698F3C2" w:rsidR="00A071E2" w:rsidRDefault="00C245C4" w:rsidP="0049675F">
            <w:pPr>
              <w:rPr>
                <w:rFonts w:ascii="Century Gothic" w:hAnsi="Century Gothic"/>
              </w:rPr>
            </w:pPr>
            <w:hyperlink r:id="rId9" w:history="1">
              <w:r w:rsidR="00B46846" w:rsidRPr="00E12F3C">
                <w:rPr>
                  <w:rStyle w:val="Hyperlink"/>
                  <w:rFonts w:ascii="Century Gothic" w:hAnsi="Century Gothic"/>
                </w:rPr>
                <w:t>https://classroom.thenational.academy/lessons/grammar-for-writing-sentence-construction-cmukar</w:t>
              </w:r>
            </w:hyperlink>
          </w:p>
          <w:p w14:paraId="2833B0CF" w14:textId="6B40304F" w:rsidR="00B46846" w:rsidRPr="00B46846" w:rsidRDefault="00B46846" w:rsidP="0049675F">
            <w:pPr>
              <w:rPr>
                <w:rFonts w:ascii="Century Gothic" w:hAnsi="Century Gothic"/>
              </w:rPr>
            </w:pPr>
          </w:p>
        </w:tc>
        <w:tc>
          <w:tcPr>
            <w:tcW w:w="2005" w:type="dxa"/>
          </w:tcPr>
          <w:p w14:paraId="6212D09C" w14:textId="77777777" w:rsidR="00A071E2" w:rsidRPr="00406EE4" w:rsidRDefault="00A071E2" w:rsidP="0049675F">
            <w:pPr>
              <w:rPr>
                <w:rFonts w:ascii="Century Gothic" w:hAnsi="Century Gothic"/>
                <w:sz w:val="20"/>
                <w:szCs w:val="20"/>
              </w:rPr>
            </w:pPr>
          </w:p>
        </w:tc>
      </w:tr>
      <w:tr w:rsidR="00A071E2" w:rsidRPr="00CA38CD" w14:paraId="170D8D5C" w14:textId="77777777" w:rsidTr="004261FB">
        <w:tc>
          <w:tcPr>
            <w:tcW w:w="1645" w:type="dxa"/>
          </w:tcPr>
          <w:p w14:paraId="6FB02D6D" w14:textId="77777777" w:rsidR="00A071E2" w:rsidRDefault="0017403E" w:rsidP="00247560">
            <w:pPr>
              <w:rPr>
                <w:rFonts w:ascii="Century Gothic" w:hAnsi="Century Gothic"/>
                <w:sz w:val="20"/>
                <w:szCs w:val="20"/>
              </w:rPr>
            </w:pPr>
            <w:r>
              <w:rPr>
                <w:rFonts w:ascii="Century Gothic" w:hAnsi="Century Gothic"/>
                <w:sz w:val="20"/>
                <w:szCs w:val="20"/>
              </w:rPr>
              <w:t>KS3</w:t>
            </w:r>
            <w:r w:rsidR="00A071E2">
              <w:rPr>
                <w:rFonts w:ascii="Century Gothic" w:hAnsi="Century Gothic"/>
                <w:sz w:val="20"/>
                <w:szCs w:val="20"/>
              </w:rPr>
              <w:t xml:space="preserve"> Skills – </w:t>
            </w:r>
            <w:r w:rsidR="00247560">
              <w:rPr>
                <w:rFonts w:ascii="Century Gothic" w:hAnsi="Century Gothic"/>
                <w:sz w:val="20"/>
                <w:szCs w:val="20"/>
              </w:rPr>
              <w:t>Writing - Pronouns</w:t>
            </w:r>
          </w:p>
        </w:tc>
        <w:tc>
          <w:tcPr>
            <w:tcW w:w="5498" w:type="dxa"/>
          </w:tcPr>
          <w:p w14:paraId="54CBAB0D" w14:textId="77777777" w:rsidR="00A071E2" w:rsidRPr="00EE4C5F" w:rsidRDefault="00247560" w:rsidP="0049675F">
            <w:pPr>
              <w:rPr>
                <w:rFonts w:ascii="Century Gothic" w:hAnsi="Century Gothic"/>
                <w:sz w:val="20"/>
                <w:szCs w:val="20"/>
              </w:rPr>
            </w:pPr>
            <w:r w:rsidRPr="00EE4C5F">
              <w:rPr>
                <w:rFonts w:ascii="Century Gothic" w:hAnsi="Century Gothic"/>
                <w:color w:val="4B3241"/>
                <w:sz w:val="20"/>
                <w:lang w:val="en"/>
              </w:rPr>
              <w:t>Pronouns: what are they and how can we use them properly in our writing?</w:t>
            </w:r>
          </w:p>
        </w:tc>
        <w:tc>
          <w:tcPr>
            <w:tcW w:w="6729" w:type="dxa"/>
          </w:tcPr>
          <w:p w14:paraId="0C407511" w14:textId="2FB3B8D2" w:rsidR="00A071E2" w:rsidRDefault="00C245C4" w:rsidP="0049675F">
            <w:pPr>
              <w:rPr>
                <w:rFonts w:ascii="Century Gothic" w:hAnsi="Century Gothic"/>
              </w:rPr>
            </w:pPr>
            <w:hyperlink r:id="rId10" w:history="1">
              <w:r w:rsidR="00B46846" w:rsidRPr="00E12F3C">
                <w:rPr>
                  <w:rStyle w:val="Hyperlink"/>
                  <w:rFonts w:ascii="Century Gothic" w:hAnsi="Century Gothic"/>
                </w:rPr>
                <w:t>https://classroom.thenational.academy/lessons/pronouns-6rr32c</w:t>
              </w:r>
            </w:hyperlink>
          </w:p>
          <w:p w14:paraId="246E06B0" w14:textId="64CC4A04" w:rsidR="00B46846" w:rsidRPr="00B46846" w:rsidRDefault="00B46846" w:rsidP="0049675F">
            <w:pPr>
              <w:rPr>
                <w:rFonts w:ascii="Century Gothic" w:hAnsi="Century Gothic"/>
              </w:rPr>
            </w:pPr>
          </w:p>
        </w:tc>
        <w:tc>
          <w:tcPr>
            <w:tcW w:w="2005" w:type="dxa"/>
          </w:tcPr>
          <w:p w14:paraId="2C03562B" w14:textId="77777777" w:rsidR="00A071E2" w:rsidRPr="00406EE4" w:rsidRDefault="00A071E2" w:rsidP="0049675F">
            <w:pPr>
              <w:rPr>
                <w:rFonts w:ascii="Century Gothic" w:hAnsi="Century Gothic"/>
                <w:sz w:val="20"/>
                <w:szCs w:val="20"/>
              </w:rPr>
            </w:pPr>
          </w:p>
        </w:tc>
      </w:tr>
      <w:tr w:rsidR="00C8470A" w:rsidRPr="00CA38CD" w14:paraId="61A6AD00" w14:textId="77777777" w:rsidTr="004261FB">
        <w:tc>
          <w:tcPr>
            <w:tcW w:w="1645" w:type="dxa"/>
          </w:tcPr>
          <w:p w14:paraId="7DF4BED0" w14:textId="77777777" w:rsidR="00406EE4" w:rsidRDefault="0017403E" w:rsidP="0049675F">
            <w:pPr>
              <w:rPr>
                <w:rFonts w:ascii="Century Gothic" w:hAnsi="Century Gothic"/>
                <w:sz w:val="20"/>
                <w:szCs w:val="20"/>
              </w:rPr>
            </w:pPr>
            <w:r>
              <w:rPr>
                <w:rFonts w:ascii="Century Gothic" w:hAnsi="Century Gothic"/>
                <w:sz w:val="20"/>
                <w:szCs w:val="20"/>
              </w:rPr>
              <w:t>KS3</w:t>
            </w:r>
          </w:p>
          <w:p w14:paraId="31491AD7" w14:textId="77777777" w:rsidR="00A071E2" w:rsidRPr="00406EE4" w:rsidRDefault="00A071E2" w:rsidP="00247560">
            <w:pPr>
              <w:rPr>
                <w:rFonts w:ascii="Century Gothic" w:hAnsi="Century Gothic"/>
                <w:sz w:val="20"/>
                <w:szCs w:val="20"/>
              </w:rPr>
            </w:pPr>
            <w:r>
              <w:rPr>
                <w:rFonts w:ascii="Century Gothic" w:hAnsi="Century Gothic"/>
                <w:sz w:val="20"/>
                <w:szCs w:val="20"/>
              </w:rPr>
              <w:t xml:space="preserve">Skills – </w:t>
            </w:r>
            <w:r w:rsidR="00247560">
              <w:rPr>
                <w:rFonts w:ascii="Century Gothic" w:hAnsi="Century Gothic"/>
                <w:sz w:val="20"/>
                <w:szCs w:val="20"/>
              </w:rPr>
              <w:t>Subordinate clauses</w:t>
            </w:r>
          </w:p>
        </w:tc>
        <w:tc>
          <w:tcPr>
            <w:tcW w:w="5498" w:type="dxa"/>
          </w:tcPr>
          <w:p w14:paraId="5C976586" w14:textId="77777777" w:rsidR="00406EE4" w:rsidRPr="00EE4C5F" w:rsidRDefault="00247560" w:rsidP="00247560">
            <w:pPr>
              <w:rPr>
                <w:rFonts w:ascii="Century Gothic" w:hAnsi="Century Gothic"/>
                <w:sz w:val="20"/>
                <w:szCs w:val="20"/>
              </w:rPr>
            </w:pPr>
            <w:r w:rsidRPr="00EE4C5F">
              <w:rPr>
                <w:rFonts w:ascii="Century Gothic" w:hAnsi="Century Gothic"/>
                <w:color w:val="4B3241"/>
                <w:sz w:val="20"/>
                <w:lang w:val="en"/>
              </w:rPr>
              <w:t>How to structure sentences when writing about when and where things happen.</w:t>
            </w:r>
          </w:p>
        </w:tc>
        <w:tc>
          <w:tcPr>
            <w:tcW w:w="6729" w:type="dxa"/>
          </w:tcPr>
          <w:p w14:paraId="74D8B8DF" w14:textId="69CB28C6" w:rsidR="00B46846" w:rsidRDefault="00C245C4" w:rsidP="0049675F">
            <w:pPr>
              <w:rPr>
                <w:rFonts w:ascii="Century Gothic" w:hAnsi="Century Gothic"/>
              </w:rPr>
            </w:pPr>
            <w:hyperlink r:id="rId11" w:history="1">
              <w:r w:rsidR="00B46846" w:rsidRPr="00E12F3C">
                <w:rPr>
                  <w:rStyle w:val="Hyperlink"/>
                  <w:rFonts w:ascii="Century Gothic" w:hAnsi="Century Gothic"/>
                </w:rPr>
                <w:t>https://classroom.thenational.academy/lessons/subordinate-clauses-c5hkgd</w:t>
              </w:r>
            </w:hyperlink>
          </w:p>
          <w:p w14:paraId="371EA118" w14:textId="1CC60C75" w:rsidR="001F2074" w:rsidRPr="00B46846" w:rsidRDefault="00247560" w:rsidP="0049675F">
            <w:pPr>
              <w:rPr>
                <w:rFonts w:ascii="Century Gothic" w:hAnsi="Century Gothic"/>
              </w:rPr>
            </w:pPr>
            <w:r w:rsidRPr="00B46846">
              <w:rPr>
                <w:rFonts w:ascii="Century Gothic" w:hAnsi="Century Gothic"/>
              </w:rPr>
              <w:t xml:space="preserve"> </w:t>
            </w:r>
          </w:p>
        </w:tc>
        <w:tc>
          <w:tcPr>
            <w:tcW w:w="2005" w:type="dxa"/>
          </w:tcPr>
          <w:p w14:paraId="2D16E046" w14:textId="77777777" w:rsidR="00406EE4" w:rsidRPr="00406EE4" w:rsidRDefault="00406EE4" w:rsidP="0049675F">
            <w:pPr>
              <w:rPr>
                <w:rFonts w:ascii="Century Gothic" w:hAnsi="Century Gothic"/>
                <w:sz w:val="20"/>
                <w:szCs w:val="20"/>
              </w:rPr>
            </w:pPr>
          </w:p>
        </w:tc>
      </w:tr>
      <w:tr w:rsidR="00C8470A" w:rsidRPr="00CA38CD" w14:paraId="0A767DB4" w14:textId="77777777" w:rsidTr="004261FB">
        <w:tc>
          <w:tcPr>
            <w:tcW w:w="1645" w:type="dxa"/>
          </w:tcPr>
          <w:p w14:paraId="5247D575" w14:textId="77777777" w:rsidR="00406EE4" w:rsidRPr="00406EE4" w:rsidRDefault="0017403E" w:rsidP="00247560">
            <w:pPr>
              <w:rPr>
                <w:rFonts w:ascii="Century Gothic" w:hAnsi="Century Gothic"/>
                <w:sz w:val="20"/>
                <w:szCs w:val="20"/>
              </w:rPr>
            </w:pPr>
            <w:r>
              <w:rPr>
                <w:rFonts w:ascii="Century Gothic" w:hAnsi="Century Gothic"/>
                <w:sz w:val="20"/>
                <w:szCs w:val="20"/>
              </w:rPr>
              <w:t>KS3 Skills</w:t>
            </w:r>
            <w:r w:rsidR="00A071E2">
              <w:rPr>
                <w:rFonts w:ascii="Century Gothic" w:hAnsi="Century Gothic"/>
                <w:sz w:val="20"/>
                <w:szCs w:val="20"/>
              </w:rPr>
              <w:t xml:space="preserve"> – Writing – </w:t>
            </w:r>
            <w:r w:rsidR="00247560">
              <w:rPr>
                <w:rFonts w:ascii="Century Gothic" w:hAnsi="Century Gothic"/>
                <w:sz w:val="20"/>
                <w:szCs w:val="20"/>
              </w:rPr>
              <w:t>subordinate conjunctions 1</w:t>
            </w:r>
          </w:p>
        </w:tc>
        <w:tc>
          <w:tcPr>
            <w:tcW w:w="5498" w:type="dxa"/>
          </w:tcPr>
          <w:p w14:paraId="28D4B808" w14:textId="77777777" w:rsidR="00406EE4" w:rsidRPr="00EE4C5F" w:rsidRDefault="00247560" w:rsidP="0049675F">
            <w:pPr>
              <w:rPr>
                <w:rFonts w:ascii="Century Gothic" w:hAnsi="Century Gothic"/>
                <w:sz w:val="20"/>
                <w:szCs w:val="20"/>
              </w:rPr>
            </w:pPr>
            <w:r w:rsidRPr="00EE4C5F">
              <w:rPr>
                <w:rFonts w:ascii="Century Gothic" w:hAnsi="Century Gothic"/>
                <w:color w:val="4B3241"/>
                <w:sz w:val="20"/>
                <w:lang w:val="en"/>
              </w:rPr>
              <w:t>Learn about conjunctions we can use with subordinate clauses.</w:t>
            </w:r>
          </w:p>
        </w:tc>
        <w:tc>
          <w:tcPr>
            <w:tcW w:w="6729" w:type="dxa"/>
          </w:tcPr>
          <w:p w14:paraId="2FD4FFB0" w14:textId="6BD5EEAC" w:rsidR="00406EE4" w:rsidRDefault="00C245C4" w:rsidP="0049675F">
            <w:pPr>
              <w:rPr>
                <w:rFonts w:ascii="Century Gothic" w:hAnsi="Century Gothic"/>
              </w:rPr>
            </w:pPr>
            <w:hyperlink r:id="rId12" w:history="1">
              <w:r w:rsidR="00B46846" w:rsidRPr="00E12F3C">
                <w:rPr>
                  <w:rStyle w:val="Hyperlink"/>
                  <w:rFonts w:ascii="Century Gothic" w:hAnsi="Century Gothic"/>
                </w:rPr>
                <w:t>https://classroom.thenational.academy/lessons/subordinate-conjunctions-although-unless-and-if-c9gk0d</w:t>
              </w:r>
            </w:hyperlink>
          </w:p>
          <w:p w14:paraId="03A4CC2C" w14:textId="31E8175C" w:rsidR="00B46846" w:rsidRPr="00B46846" w:rsidRDefault="00B46846" w:rsidP="0049675F">
            <w:pPr>
              <w:rPr>
                <w:rFonts w:ascii="Century Gothic" w:hAnsi="Century Gothic"/>
              </w:rPr>
            </w:pPr>
          </w:p>
        </w:tc>
        <w:tc>
          <w:tcPr>
            <w:tcW w:w="2005" w:type="dxa"/>
          </w:tcPr>
          <w:p w14:paraId="64396F7A" w14:textId="77777777" w:rsidR="00406EE4" w:rsidRPr="00406EE4" w:rsidRDefault="00406EE4" w:rsidP="0049675F">
            <w:pPr>
              <w:rPr>
                <w:rFonts w:ascii="Century Gothic" w:hAnsi="Century Gothic"/>
                <w:sz w:val="20"/>
                <w:szCs w:val="20"/>
              </w:rPr>
            </w:pPr>
          </w:p>
        </w:tc>
      </w:tr>
      <w:tr w:rsidR="00C8470A" w:rsidRPr="00CA38CD" w14:paraId="41BEBD30" w14:textId="77777777" w:rsidTr="004261FB">
        <w:tc>
          <w:tcPr>
            <w:tcW w:w="1645" w:type="dxa"/>
          </w:tcPr>
          <w:p w14:paraId="7EC128D2" w14:textId="77777777" w:rsidR="00406EE4" w:rsidRPr="00406EE4" w:rsidRDefault="0017403E" w:rsidP="0049675F">
            <w:pPr>
              <w:rPr>
                <w:rFonts w:ascii="Century Gothic" w:hAnsi="Century Gothic"/>
                <w:sz w:val="20"/>
                <w:szCs w:val="20"/>
              </w:rPr>
            </w:pPr>
            <w:r>
              <w:rPr>
                <w:rFonts w:ascii="Century Gothic" w:hAnsi="Century Gothic"/>
                <w:sz w:val="20"/>
                <w:szCs w:val="20"/>
              </w:rPr>
              <w:t>KS3</w:t>
            </w:r>
            <w:r w:rsidR="00247560">
              <w:rPr>
                <w:rFonts w:ascii="Century Gothic" w:hAnsi="Century Gothic"/>
                <w:sz w:val="20"/>
                <w:szCs w:val="20"/>
              </w:rPr>
              <w:t xml:space="preserve"> Skills – Writing – subordinate conjunctions 2</w:t>
            </w:r>
          </w:p>
        </w:tc>
        <w:tc>
          <w:tcPr>
            <w:tcW w:w="5498" w:type="dxa"/>
          </w:tcPr>
          <w:p w14:paraId="5347F69A" w14:textId="77777777" w:rsidR="00C8470A" w:rsidRPr="00EE4C5F" w:rsidRDefault="00EE3636" w:rsidP="0049675F">
            <w:pPr>
              <w:rPr>
                <w:rFonts w:ascii="Century Gothic" w:hAnsi="Century Gothic" w:cs="Arial"/>
                <w:sz w:val="20"/>
                <w:szCs w:val="20"/>
                <w:shd w:val="clear" w:color="auto" w:fill="FFFFFF"/>
              </w:rPr>
            </w:pPr>
            <w:r w:rsidRPr="00EE4C5F">
              <w:rPr>
                <w:rFonts w:ascii="Century Gothic" w:hAnsi="Century Gothic"/>
                <w:color w:val="4B3241"/>
                <w:sz w:val="20"/>
                <w:lang w:val="en"/>
              </w:rPr>
              <w:t>L</w:t>
            </w:r>
            <w:r w:rsidR="00247560" w:rsidRPr="00EE4C5F">
              <w:rPr>
                <w:rFonts w:ascii="Century Gothic" w:hAnsi="Century Gothic"/>
                <w:color w:val="4B3241"/>
                <w:sz w:val="20"/>
                <w:lang w:val="en"/>
              </w:rPr>
              <w:t>earn about some more conjunctions and how to punctuate them correctly when using them in sentences.</w:t>
            </w:r>
          </w:p>
        </w:tc>
        <w:tc>
          <w:tcPr>
            <w:tcW w:w="6729" w:type="dxa"/>
          </w:tcPr>
          <w:p w14:paraId="64947D09" w14:textId="24AA63EC" w:rsidR="00B55CE2" w:rsidRDefault="00C245C4" w:rsidP="0049675F">
            <w:pPr>
              <w:rPr>
                <w:rFonts w:ascii="Century Gothic" w:hAnsi="Century Gothic"/>
              </w:rPr>
            </w:pPr>
            <w:hyperlink r:id="rId13" w:history="1">
              <w:r w:rsidR="00B46846" w:rsidRPr="00E12F3C">
                <w:rPr>
                  <w:rStyle w:val="Hyperlink"/>
                  <w:rFonts w:ascii="Century Gothic" w:hAnsi="Century Gothic"/>
                </w:rPr>
                <w:t>https://classroom.thenational.academy/lessons/subordinate-conjunctions-even-though-because-and-whenever-cdhkac</w:t>
              </w:r>
            </w:hyperlink>
          </w:p>
          <w:p w14:paraId="0ACC4498" w14:textId="09322A7C" w:rsidR="00B46846" w:rsidRPr="00B46846" w:rsidRDefault="00B46846" w:rsidP="0049675F">
            <w:pPr>
              <w:rPr>
                <w:rFonts w:ascii="Century Gothic" w:hAnsi="Century Gothic"/>
              </w:rPr>
            </w:pPr>
          </w:p>
        </w:tc>
        <w:tc>
          <w:tcPr>
            <w:tcW w:w="2005" w:type="dxa"/>
          </w:tcPr>
          <w:p w14:paraId="59703C1B" w14:textId="77777777" w:rsidR="00406EE4" w:rsidRPr="00406EE4" w:rsidRDefault="00406EE4" w:rsidP="0049675F">
            <w:pPr>
              <w:rPr>
                <w:rFonts w:ascii="Century Gothic" w:hAnsi="Century Gothic"/>
                <w:sz w:val="20"/>
                <w:szCs w:val="20"/>
              </w:rPr>
            </w:pPr>
          </w:p>
        </w:tc>
      </w:tr>
      <w:tr w:rsidR="00C8470A" w:rsidRPr="00CA38CD" w14:paraId="37B49347" w14:textId="77777777" w:rsidTr="00C54882">
        <w:tc>
          <w:tcPr>
            <w:tcW w:w="1645" w:type="dxa"/>
            <w:shd w:val="clear" w:color="auto" w:fill="70AD47" w:themeFill="accent6"/>
          </w:tcPr>
          <w:p w14:paraId="4D6CAB0F" w14:textId="0297EB3C" w:rsidR="00406EE4" w:rsidRPr="00406EE4" w:rsidRDefault="00406EE4" w:rsidP="0049675F">
            <w:pPr>
              <w:rPr>
                <w:rFonts w:ascii="Century Gothic" w:hAnsi="Century Gothic"/>
                <w:sz w:val="20"/>
                <w:szCs w:val="20"/>
              </w:rPr>
            </w:pPr>
          </w:p>
        </w:tc>
        <w:tc>
          <w:tcPr>
            <w:tcW w:w="5498" w:type="dxa"/>
            <w:shd w:val="clear" w:color="auto" w:fill="70AD47" w:themeFill="accent6"/>
          </w:tcPr>
          <w:p w14:paraId="5CEB495F" w14:textId="19280EC7" w:rsidR="00F62CC8" w:rsidRPr="00EE4C5F" w:rsidRDefault="00F62CC8" w:rsidP="0017403E">
            <w:pPr>
              <w:rPr>
                <w:rFonts w:ascii="Century Gothic" w:hAnsi="Century Gothic" w:cs="Arial"/>
                <w:sz w:val="20"/>
                <w:szCs w:val="20"/>
                <w:shd w:val="clear" w:color="auto" w:fill="FFFFFF"/>
              </w:rPr>
            </w:pPr>
          </w:p>
        </w:tc>
        <w:tc>
          <w:tcPr>
            <w:tcW w:w="6729" w:type="dxa"/>
            <w:shd w:val="clear" w:color="auto" w:fill="70AD47" w:themeFill="accent6"/>
          </w:tcPr>
          <w:p w14:paraId="496AA311" w14:textId="30CBA1B1" w:rsidR="00F62CC8" w:rsidRPr="00E834C9" w:rsidRDefault="00F62CC8" w:rsidP="0049675F">
            <w:pPr>
              <w:rPr>
                <w:rFonts w:ascii="Century Gothic" w:hAnsi="Century Gothic"/>
                <w:sz w:val="12"/>
                <w:szCs w:val="12"/>
              </w:rPr>
            </w:pPr>
          </w:p>
        </w:tc>
        <w:tc>
          <w:tcPr>
            <w:tcW w:w="2005" w:type="dxa"/>
            <w:shd w:val="clear" w:color="auto" w:fill="70AD47" w:themeFill="accent6"/>
          </w:tcPr>
          <w:p w14:paraId="1AFEB00D" w14:textId="77777777" w:rsidR="00406EE4" w:rsidRPr="00406EE4" w:rsidRDefault="00406EE4" w:rsidP="0049675F">
            <w:pPr>
              <w:rPr>
                <w:rFonts w:ascii="Century Gothic" w:hAnsi="Century Gothic"/>
                <w:sz w:val="20"/>
                <w:szCs w:val="20"/>
              </w:rPr>
            </w:pPr>
          </w:p>
        </w:tc>
      </w:tr>
      <w:tr w:rsidR="00F62CC8" w:rsidRPr="00CA38CD" w14:paraId="0FEE44DF" w14:textId="77777777" w:rsidTr="004261FB">
        <w:tc>
          <w:tcPr>
            <w:tcW w:w="1645" w:type="dxa"/>
          </w:tcPr>
          <w:p w14:paraId="2582D93F" w14:textId="22467283" w:rsidR="003F7A96" w:rsidRPr="00637B09" w:rsidRDefault="00637B09" w:rsidP="00BC63A2">
            <w:pPr>
              <w:rPr>
                <w:rFonts w:ascii="Century Gothic" w:hAnsi="Century Gothic"/>
                <w:bCs/>
                <w:sz w:val="20"/>
                <w:szCs w:val="20"/>
              </w:rPr>
            </w:pPr>
            <w:r w:rsidRPr="00637B09">
              <w:rPr>
                <w:rFonts w:ascii="Century Gothic" w:hAnsi="Century Gothic"/>
                <w:bCs/>
                <w:sz w:val="20"/>
                <w:szCs w:val="20"/>
              </w:rPr>
              <w:t>Reading 19</w:t>
            </w:r>
            <w:r w:rsidRPr="00637B09">
              <w:rPr>
                <w:rFonts w:ascii="Century Gothic" w:hAnsi="Century Gothic"/>
                <w:bCs/>
                <w:sz w:val="20"/>
                <w:szCs w:val="20"/>
                <w:vertAlign w:val="superscript"/>
              </w:rPr>
              <w:t>th</w:t>
            </w:r>
            <w:r w:rsidRPr="00637B09">
              <w:rPr>
                <w:rFonts w:ascii="Century Gothic" w:hAnsi="Century Gothic"/>
                <w:bCs/>
                <w:sz w:val="20"/>
                <w:szCs w:val="20"/>
              </w:rPr>
              <w:t xml:space="preserve"> Century Fiction</w:t>
            </w:r>
            <w:r w:rsidR="00A0113A">
              <w:rPr>
                <w:rFonts w:ascii="Century Gothic" w:hAnsi="Century Gothic"/>
                <w:bCs/>
                <w:sz w:val="20"/>
                <w:szCs w:val="20"/>
              </w:rPr>
              <w:t xml:space="preserve"> – Critical Reading Skills</w:t>
            </w:r>
          </w:p>
        </w:tc>
        <w:tc>
          <w:tcPr>
            <w:tcW w:w="5498" w:type="dxa"/>
          </w:tcPr>
          <w:p w14:paraId="69305AFF" w14:textId="73F6BABF" w:rsidR="003C1D48" w:rsidRPr="00C54882" w:rsidRDefault="00C54882" w:rsidP="00BC63A2">
            <w:pPr>
              <w:rPr>
                <w:rFonts w:ascii="Century Gothic" w:hAnsi="Century Gothic" w:cs="Arial"/>
                <w:sz w:val="20"/>
                <w:szCs w:val="20"/>
                <w:shd w:val="clear" w:color="auto" w:fill="FFFFFF"/>
              </w:rPr>
            </w:pPr>
            <w:r>
              <w:rPr>
                <w:rFonts w:ascii="Century Gothic" w:hAnsi="Century Gothic" w:cs="Arial"/>
                <w:sz w:val="20"/>
                <w:szCs w:val="20"/>
                <w:shd w:val="clear" w:color="auto" w:fill="FFFFFF"/>
              </w:rPr>
              <w:t xml:space="preserve">Exploring context in fiction texts - </w:t>
            </w:r>
            <w:r>
              <w:rPr>
                <w:rFonts w:ascii="Arial" w:hAnsi="Arial" w:cs="Arial"/>
                <w:color w:val="231F20"/>
              </w:rPr>
              <w:t>Learn</w:t>
            </w:r>
            <w:r w:rsidRPr="00C54882">
              <w:rPr>
                <w:rFonts w:ascii="Century Gothic" w:hAnsi="Century Gothic" w:cs="Arial"/>
                <w:color w:val="231F20"/>
                <w:sz w:val="20"/>
                <w:szCs w:val="20"/>
              </w:rPr>
              <w:t xml:space="preserve"> about how historical, social and political contexts and life experiences can influence writers and be reflected in their writing.</w:t>
            </w:r>
          </w:p>
          <w:p w14:paraId="00E78ED3" w14:textId="77777777" w:rsidR="00C54882" w:rsidRDefault="00C54882" w:rsidP="00BC63A2">
            <w:pPr>
              <w:rPr>
                <w:rFonts w:ascii="Century Gothic" w:hAnsi="Century Gothic" w:cs="Arial"/>
                <w:sz w:val="20"/>
                <w:szCs w:val="20"/>
                <w:shd w:val="clear" w:color="auto" w:fill="FFFFFF"/>
              </w:rPr>
            </w:pPr>
          </w:p>
          <w:p w14:paraId="7C6580C3" w14:textId="22AB9CE0" w:rsidR="00C54882" w:rsidRPr="00C54882" w:rsidRDefault="00C54882" w:rsidP="00C54882">
            <w:pPr>
              <w:pStyle w:val="promodescription"/>
              <w:spacing w:before="0" w:beforeAutospacing="0" w:after="0" w:afterAutospacing="0"/>
              <w:rPr>
                <w:rFonts w:ascii="Century Gothic" w:hAnsi="Century Gothic" w:cs="Arial"/>
                <w:color w:val="231F20"/>
                <w:sz w:val="20"/>
                <w:szCs w:val="20"/>
              </w:rPr>
            </w:pPr>
            <w:r>
              <w:rPr>
                <w:rFonts w:ascii="Century Gothic" w:hAnsi="Century Gothic" w:cs="Arial"/>
                <w:sz w:val="20"/>
                <w:szCs w:val="20"/>
                <w:shd w:val="clear" w:color="auto" w:fill="FFFFFF"/>
              </w:rPr>
              <w:t xml:space="preserve">Investigating themes in fiction - </w:t>
            </w:r>
            <w:r w:rsidRPr="00C54882">
              <w:rPr>
                <w:rFonts w:ascii="Century Gothic" w:hAnsi="Century Gothic" w:cs="Arial"/>
                <w:color w:val="231F20"/>
                <w:sz w:val="20"/>
                <w:szCs w:val="20"/>
              </w:rPr>
              <w:t xml:space="preserve">Learn what a theme is, how to identify themes in a </w:t>
            </w:r>
            <w:r w:rsidRPr="00C54882">
              <w:rPr>
                <w:rFonts w:ascii="Century Gothic" w:hAnsi="Century Gothic" w:cs="Arial"/>
                <w:color w:val="231F20"/>
                <w:sz w:val="20"/>
                <w:szCs w:val="20"/>
              </w:rPr>
              <w:lastRenderedPageBreak/>
              <w:t>text, and the important differences between themes and motifs.</w:t>
            </w:r>
          </w:p>
          <w:p w14:paraId="27D5002F" w14:textId="25EFD25A" w:rsidR="00C54882" w:rsidRPr="00C54882" w:rsidRDefault="00C54882" w:rsidP="00C54882">
            <w:pPr>
              <w:pStyle w:val="promodescription"/>
              <w:spacing w:before="0" w:beforeAutospacing="0" w:after="0" w:afterAutospacing="0"/>
              <w:rPr>
                <w:rFonts w:ascii="Arial" w:hAnsi="Arial" w:cs="Arial"/>
                <w:color w:val="231F20"/>
                <w:sz w:val="15"/>
                <w:szCs w:val="15"/>
              </w:rPr>
            </w:pPr>
          </w:p>
        </w:tc>
        <w:tc>
          <w:tcPr>
            <w:tcW w:w="6729" w:type="dxa"/>
          </w:tcPr>
          <w:p w14:paraId="20FCF49D" w14:textId="52A90284" w:rsidR="00F62CC8" w:rsidRDefault="00C245C4" w:rsidP="0049675F">
            <w:pPr>
              <w:rPr>
                <w:rFonts w:ascii="Century Gothic" w:hAnsi="Century Gothic"/>
                <w:szCs w:val="16"/>
              </w:rPr>
            </w:pPr>
            <w:hyperlink r:id="rId14" w:history="1">
              <w:r w:rsidR="00A0113A" w:rsidRPr="00400EB5">
                <w:rPr>
                  <w:rStyle w:val="Hyperlink"/>
                  <w:rFonts w:ascii="Century Gothic" w:hAnsi="Century Gothic"/>
                  <w:szCs w:val="16"/>
                </w:rPr>
                <w:t>https://www.bbc.co.uk/bitesize/topics/zfdh8xs/articles/zg3c4xs</w:t>
              </w:r>
            </w:hyperlink>
          </w:p>
          <w:p w14:paraId="779FBD5B" w14:textId="77777777" w:rsidR="00A0113A" w:rsidRDefault="00A0113A" w:rsidP="0049675F">
            <w:pPr>
              <w:rPr>
                <w:rFonts w:ascii="Century Gothic" w:hAnsi="Century Gothic"/>
                <w:sz w:val="16"/>
                <w:szCs w:val="16"/>
              </w:rPr>
            </w:pPr>
          </w:p>
          <w:p w14:paraId="46439427" w14:textId="77777777" w:rsidR="00A0113A" w:rsidRDefault="00A0113A" w:rsidP="0049675F">
            <w:pPr>
              <w:rPr>
                <w:rFonts w:ascii="Century Gothic" w:hAnsi="Century Gothic"/>
                <w:sz w:val="16"/>
                <w:szCs w:val="16"/>
              </w:rPr>
            </w:pPr>
          </w:p>
          <w:p w14:paraId="32B69AFA" w14:textId="77777777" w:rsidR="00A0113A" w:rsidRDefault="00A0113A" w:rsidP="0049675F">
            <w:pPr>
              <w:rPr>
                <w:rFonts w:ascii="Century Gothic" w:hAnsi="Century Gothic"/>
                <w:sz w:val="16"/>
                <w:szCs w:val="16"/>
              </w:rPr>
            </w:pPr>
          </w:p>
          <w:p w14:paraId="7A418BDE" w14:textId="77777777" w:rsidR="00A0113A" w:rsidRDefault="00A0113A" w:rsidP="0049675F">
            <w:pPr>
              <w:rPr>
                <w:rFonts w:ascii="Century Gothic" w:hAnsi="Century Gothic"/>
                <w:sz w:val="16"/>
                <w:szCs w:val="16"/>
              </w:rPr>
            </w:pPr>
          </w:p>
          <w:p w14:paraId="6CFE8CF9" w14:textId="77777777" w:rsidR="00A0113A" w:rsidRDefault="00A0113A" w:rsidP="0049675F">
            <w:pPr>
              <w:rPr>
                <w:rFonts w:ascii="Century Gothic" w:hAnsi="Century Gothic"/>
                <w:sz w:val="16"/>
                <w:szCs w:val="16"/>
              </w:rPr>
            </w:pPr>
          </w:p>
          <w:p w14:paraId="64D6FAD5" w14:textId="01F3455B" w:rsidR="00A0113A" w:rsidRDefault="00C245C4" w:rsidP="0049675F">
            <w:pPr>
              <w:rPr>
                <w:rFonts w:ascii="Century Gothic" w:hAnsi="Century Gothic"/>
                <w:szCs w:val="16"/>
              </w:rPr>
            </w:pPr>
            <w:hyperlink r:id="rId15" w:history="1">
              <w:r w:rsidR="00A0113A" w:rsidRPr="00400EB5">
                <w:rPr>
                  <w:rStyle w:val="Hyperlink"/>
                  <w:rFonts w:ascii="Century Gothic" w:hAnsi="Century Gothic"/>
                  <w:szCs w:val="16"/>
                </w:rPr>
                <w:t>https://www.bbc.co.uk/bitesize/topics/zfdh8xs/articles/zrpnn9q</w:t>
              </w:r>
            </w:hyperlink>
          </w:p>
          <w:p w14:paraId="3174CAB1" w14:textId="64FD4F45" w:rsidR="00A0113A" w:rsidRPr="003C1D48" w:rsidRDefault="00A0113A" w:rsidP="0049675F">
            <w:pPr>
              <w:rPr>
                <w:rFonts w:ascii="Century Gothic" w:hAnsi="Century Gothic"/>
                <w:sz w:val="16"/>
                <w:szCs w:val="16"/>
              </w:rPr>
            </w:pPr>
          </w:p>
        </w:tc>
        <w:tc>
          <w:tcPr>
            <w:tcW w:w="2005" w:type="dxa"/>
          </w:tcPr>
          <w:p w14:paraId="6890A3F1" w14:textId="77777777" w:rsidR="00F62CC8" w:rsidRDefault="00F62CC8" w:rsidP="0049675F">
            <w:pPr>
              <w:rPr>
                <w:rFonts w:ascii="Century Gothic" w:hAnsi="Century Gothic"/>
                <w:sz w:val="20"/>
                <w:szCs w:val="20"/>
              </w:rPr>
            </w:pPr>
          </w:p>
        </w:tc>
      </w:tr>
      <w:tr w:rsidR="00F62CC8" w:rsidRPr="00CA38CD" w14:paraId="460BFE59" w14:textId="77777777" w:rsidTr="004261FB">
        <w:tc>
          <w:tcPr>
            <w:tcW w:w="1645" w:type="dxa"/>
          </w:tcPr>
          <w:p w14:paraId="42D4DD34" w14:textId="04298DBD" w:rsidR="003C1D48" w:rsidRDefault="00637B09" w:rsidP="007F2D69">
            <w:pPr>
              <w:rPr>
                <w:rFonts w:ascii="Century Gothic" w:hAnsi="Century Gothic"/>
                <w:sz w:val="20"/>
                <w:szCs w:val="20"/>
              </w:rPr>
            </w:pPr>
            <w:r w:rsidRPr="00637B09">
              <w:rPr>
                <w:rFonts w:ascii="Century Gothic" w:hAnsi="Century Gothic"/>
                <w:bCs/>
                <w:sz w:val="20"/>
                <w:szCs w:val="20"/>
              </w:rPr>
              <w:t>Reading 19</w:t>
            </w:r>
            <w:r w:rsidRPr="00637B09">
              <w:rPr>
                <w:rFonts w:ascii="Century Gothic" w:hAnsi="Century Gothic"/>
                <w:bCs/>
                <w:sz w:val="20"/>
                <w:szCs w:val="20"/>
                <w:vertAlign w:val="superscript"/>
              </w:rPr>
              <w:t>th</w:t>
            </w:r>
            <w:r w:rsidRPr="00637B09">
              <w:rPr>
                <w:rFonts w:ascii="Century Gothic" w:hAnsi="Century Gothic"/>
                <w:bCs/>
                <w:sz w:val="20"/>
                <w:szCs w:val="20"/>
              </w:rPr>
              <w:t xml:space="preserve"> Century Fiction</w:t>
            </w:r>
            <w:r w:rsidR="00A0113A">
              <w:rPr>
                <w:rFonts w:ascii="Century Gothic" w:hAnsi="Century Gothic"/>
                <w:bCs/>
                <w:sz w:val="20"/>
                <w:szCs w:val="20"/>
              </w:rPr>
              <w:t xml:space="preserve"> – Critical Reading Skills</w:t>
            </w:r>
          </w:p>
        </w:tc>
        <w:tc>
          <w:tcPr>
            <w:tcW w:w="5498" w:type="dxa"/>
          </w:tcPr>
          <w:p w14:paraId="463252B6" w14:textId="4AA75B39" w:rsidR="003C1D48" w:rsidRPr="00C54882" w:rsidRDefault="00C54882" w:rsidP="0049675F">
            <w:pPr>
              <w:rPr>
                <w:rFonts w:ascii="Century Gothic" w:hAnsi="Century Gothic" w:cs="Arial"/>
                <w:sz w:val="20"/>
                <w:szCs w:val="20"/>
                <w:shd w:val="clear" w:color="auto" w:fill="FFFFFF"/>
              </w:rPr>
            </w:pPr>
            <w:r>
              <w:rPr>
                <w:rFonts w:ascii="Century Gothic" w:hAnsi="Century Gothic" w:cs="Arial"/>
                <w:sz w:val="20"/>
                <w:szCs w:val="20"/>
                <w:shd w:val="clear" w:color="auto" w:fill="FFFFFF"/>
              </w:rPr>
              <w:t>Understanding characterisation -</w:t>
            </w:r>
            <w:r>
              <w:rPr>
                <w:rFonts w:ascii="Arial" w:hAnsi="Arial" w:cs="Arial"/>
                <w:color w:val="231F20"/>
              </w:rPr>
              <w:t xml:space="preserve"> </w:t>
            </w:r>
            <w:r w:rsidRPr="00C54882">
              <w:rPr>
                <w:rFonts w:ascii="Century Gothic" w:hAnsi="Century Gothic" w:cs="Arial"/>
                <w:color w:val="231F20"/>
                <w:sz w:val="20"/>
                <w:szCs w:val="20"/>
              </w:rPr>
              <w:t>Characterisation enables writers to weave stories that are believable, purposeful, relatable and driven.</w:t>
            </w:r>
          </w:p>
          <w:p w14:paraId="5D8B2346" w14:textId="77777777" w:rsidR="00C54882" w:rsidRDefault="00C54882" w:rsidP="0049675F">
            <w:pPr>
              <w:rPr>
                <w:rFonts w:ascii="Century Gothic" w:hAnsi="Century Gothic" w:cs="Arial"/>
                <w:sz w:val="20"/>
                <w:szCs w:val="20"/>
                <w:shd w:val="clear" w:color="auto" w:fill="FFFFFF"/>
              </w:rPr>
            </w:pPr>
          </w:p>
          <w:p w14:paraId="7B36E496" w14:textId="26D506BC" w:rsidR="00C54882" w:rsidRPr="00EE4C5F" w:rsidRDefault="00C54882" w:rsidP="0049675F">
            <w:pPr>
              <w:rPr>
                <w:rFonts w:ascii="Century Gothic" w:hAnsi="Century Gothic" w:cs="Arial"/>
                <w:sz w:val="20"/>
                <w:szCs w:val="20"/>
                <w:shd w:val="clear" w:color="auto" w:fill="FFFFFF"/>
              </w:rPr>
            </w:pPr>
            <w:r>
              <w:rPr>
                <w:rFonts w:ascii="Century Gothic" w:hAnsi="Century Gothic" w:cs="Arial"/>
                <w:sz w:val="20"/>
                <w:szCs w:val="20"/>
                <w:shd w:val="clear" w:color="auto" w:fill="FFFFFF"/>
              </w:rPr>
              <w:t>Understanding how writers use setting -</w:t>
            </w:r>
            <w:r>
              <w:rPr>
                <w:rFonts w:ascii="Arial" w:hAnsi="Arial" w:cs="Arial"/>
                <w:color w:val="231F20"/>
              </w:rPr>
              <w:t xml:space="preserve"> </w:t>
            </w:r>
            <w:r w:rsidRPr="00C54882">
              <w:rPr>
                <w:rFonts w:ascii="Century Gothic" w:hAnsi="Century Gothic" w:cs="Arial"/>
                <w:color w:val="231F20"/>
                <w:sz w:val="20"/>
                <w:szCs w:val="20"/>
              </w:rPr>
              <w:t>Learn how a fictional setting can help with characterisation, create atmosphere, act as a symbol, and reveal the genre of the story.</w:t>
            </w:r>
          </w:p>
        </w:tc>
        <w:tc>
          <w:tcPr>
            <w:tcW w:w="6729" w:type="dxa"/>
          </w:tcPr>
          <w:p w14:paraId="01A75013" w14:textId="5590E728" w:rsidR="004261FB" w:rsidRDefault="00C245C4" w:rsidP="009277BC">
            <w:pPr>
              <w:rPr>
                <w:rFonts w:ascii="Century Gothic" w:hAnsi="Century Gothic"/>
                <w:szCs w:val="20"/>
              </w:rPr>
            </w:pPr>
            <w:hyperlink r:id="rId16" w:history="1">
              <w:r w:rsidR="00A0113A" w:rsidRPr="00400EB5">
                <w:rPr>
                  <w:rStyle w:val="Hyperlink"/>
                  <w:rFonts w:ascii="Century Gothic" w:hAnsi="Century Gothic"/>
                  <w:szCs w:val="20"/>
                </w:rPr>
                <w:t>https://www.bbc.co.uk/bitesize/topics/zfdh8xs/articles/zyrnn9q</w:t>
              </w:r>
            </w:hyperlink>
          </w:p>
          <w:p w14:paraId="3F11C829" w14:textId="77777777" w:rsidR="00A0113A" w:rsidRDefault="00A0113A" w:rsidP="009277BC">
            <w:pPr>
              <w:rPr>
                <w:rFonts w:ascii="Century Gothic" w:hAnsi="Century Gothic"/>
                <w:sz w:val="20"/>
                <w:szCs w:val="20"/>
              </w:rPr>
            </w:pPr>
          </w:p>
          <w:p w14:paraId="1D450FCB" w14:textId="77777777" w:rsidR="00A0113A" w:rsidRDefault="00A0113A" w:rsidP="009277BC">
            <w:pPr>
              <w:rPr>
                <w:rFonts w:ascii="Century Gothic" w:hAnsi="Century Gothic"/>
                <w:sz w:val="20"/>
                <w:szCs w:val="20"/>
              </w:rPr>
            </w:pPr>
          </w:p>
          <w:p w14:paraId="0CEC951C" w14:textId="77777777" w:rsidR="00A0113A" w:rsidRDefault="00A0113A" w:rsidP="009277BC">
            <w:pPr>
              <w:rPr>
                <w:rFonts w:ascii="Century Gothic" w:hAnsi="Century Gothic"/>
                <w:sz w:val="20"/>
                <w:szCs w:val="20"/>
              </w:rPr>
            </w:pPr>
          </w:p>
          <w:p w14:paraId="6D64DBD6" w14:textId="77777777" w:rsidR="00A0113A" w:rsidRDefault="00A0113A" w:rsidP="009277BC">
            <w:pPr>
              <w:rPr>
                <w:rFonts w:ascii="Century Gothic" w:hAnsi="Century Gothic"/>
                <w:sz w:val="20"/>
                <w:szCs w:val="20"/>
              </w:rPr>
            </w:pPr>
          </w:p>
          <w:p w14:paraId="5F4E7F91" w14:textId="075E3A7F" w:rsidR="00A0113A" w:rsidRDefault="00C245C4" w:rsidP="009277BC">
            <w:pPr>
              <w:rPr>
                <w:rFonts w:ascii="Century Gothic" w:hAnsi="Century Gothic"/>
                <w:szCs w:val="20"/>
              </w:rPr>
            </w:pPr>
            <w:hyperlink r:id="rId17" w:history="1">
              <w:r w:rsidR="00A0113A" w:rsidRPr="00400EB5">
                <w:rPr>
                  <w:rStyle w:val="Hyperlink"/>
                  <w:rFonts w:ascii="Century Gothic" w:hAnsi="Century Gothic"/>
                  <w:szCs w:val="20"/>
                </w:rPr>
                <w:t>https://www.bbc.co.uk/bitesize/topics/zfdh8xs/articles/zp666g8</w:t>
              </w:r>
            </w:hyperlink>
          </w:p>
          <w:p w14:paraId="196ECD0A" w14:textId="3715EDBF" w:rsidR="00A0113A" w:rsidRPr="004261FB" w:rsidRDefault="00A0113A" w:rsidP="009277BC">
            <w:pPr>
              <w:rPr>
                <w:rFonts w:ascii="Century Gothic" w:hAnsi="Century Gothic"/>
                <w:sz w:val="20"/>
                <w:szCs w:val="20"/>
              </w:rPr>
            </w:pPr>
          </w:p>
        </w:tc>
        <w:tc>
          <w:tcPr>
            <w:tcW w:w="2005" w:type="dxa"/>
          </w:tcPr>
          <w:p w14:paraId="4ABCBF84" w14:textId="77777777" w:rsidR="00F62CC8" w:rsidRDefault="00F62CC8" w:rsidP="0049675F">
            <w:pPr>
              <w:rPr>
                <w:rFonts w:ascii="Century Gothic" w:hAnsi="Century Gothic"/>
                <w:sz w:val="20"/>
                <w:szCs w:val="20"/>
              </w:rPr>
            </w:pPr>
          </w:p>
        </w:tc>
      </w:tr>
      <w:tr w:rsidR="004261FB" w:rsidRPr="00CA38CD" w14:paraId="5DD7DB6D" w14:textId="77777777" w:rsidTr="004261FB">
        <w:tc>
          <w:tcPr>
            <w:tcW w:w="1645" w:type="dxa"/>
          </w:tcPr>
          <w:p w14:paraId="1312ACC0" w14:textId="35312C67" w:rsidR="004261FB" w:rsidRDefault="00637B09" w:rsidP="007F2D69">
            <w:pPr>
              <w:rPr>
                <w:rFonts w:ascii="Century Gothic" w:hAnsi="Century Gothic"/>
                <w:sz w:val="20"/>
                <w:szCs w:val="20"/>
              </w:rPr>
            </w:pPr>
            <w:r w:rsidRPr="00637B09">
              <w:rPr>
                <w:rFonts w:ascii="Century Gothic" w:hAnsi="Century Gothic"/>
                <w:bCs/>
                <w:sz w:val="20"/>
                <w:szCs w:val="20"/>
              </w:rPr>
              <w:t>Reading 19</w:t>
            </w:r>
            <w:r w:rsidRPr="00637B09">
              <w:rPr>
                <w:rFonts w:ascii="Century Gothic" w:hAnsi="Century Gothic"/>
                <w:bCs/>
                <w:sz w:val="20"/>
                <w:szCs w:val="20"/>
                <w:vertAlign w:val="superscript"/>
              </w:rPr>
              <w:t>th</w:t>
            </w:r>
            <w:r w:rsidRPr="00637B09">
              <w:rPr>
                <w:rFonts w:ascii="Century Gothic" w:hAnsi="Century Gothic"/>
                <w:bCs/>
                <w:sz w:val="20"/>
                <w:szCs w:val="20"/>
              </w:rPr>
              <w:t xml:space="preserve"> Century Fiction</w:t>
            </w:r>
            <w:r w:rsidR="00A0113A">
              <w:rPr>
                <w:rFonts w:ascii="Century Gothic" w:hAnsi="Century Gothic"/>
                <w:bCs/>
                <w:sz w:val="20"/>
                <w:szCs w:val="20"/>
              </w:rPr>
              <w:t xml:space="preserve"> – Critical Reading Skills</w:t>
            </w:r>
          </w:p>
        </w:tc>
        <w:tc>
          <w:tcPr>
            <w:tcW w:w="5498" w:type="dxa"/>
          </w:tcPr>
          <w:p w14:paraId="206668E5" w14:textId="0593404A" w:rsidR="004261FB" w:rsidRDefault="00C54882" w:rsidP="0049675F">
            <w:pPr>
              <w:rPr>
                <w:rFonts w:ascii="Century Gothic" w:hAnsi="Century Gothic" w:cs="Arial"/>
                <w:sz w:val="20"/>
                <w:szCs w:val="20"/>
                <w:shd w:val="clear" w:color="auto" w:fill="FFFFFF"/>
              </w:rPr>
            </w:pPr>
            <w:r>
              <w:rPr>
                <w:rFonts w:ascii="Century Gothic" w:hAnsi="Century Gothic" w:cs="Arial"/>
                <w:sz w:val="20"/>
                <w:szCs w:val="20"/>
                <w:shd w:val="clear" w:color="auto" w:fill="FFFFFF"/>
              </w:rPr>
              <w:t xml:space="preserve">Understanding symbolism – </w:t>
            </w:r>
            <w:r w:rsidRPr="00C54882">
              <w:rPr>
                <w:rFonts w:ascii="Century Gothic" w:hAnsi="Century Gothic" w:cs="Arial"/>
                <w:color w:val="231F20"/>
                <w:sz w:val="20"/>
                <w:szCs w:val="20"/>
              </w:rPr>
              <w:t>Writers also use symbols to add deeper meaning to a text, creating meanings and associations in our minds as we read.</w:t>
            </w:r>
          </w:p>
          <w:p w14:paraId="2E9F63F5" w14:textId="77777777" w:rsidR="00C54882" w:rsidRDefault="00C54882" w:rsidP="0049675F">
            <w:pPr>
              <w:rPr>
                <w:rFonts w:ascii="Century Gothic" w:hAnsi="Century Gothic" w:cs="Arial"/>
                <w:sz w:val="20"/>
                <w:szCs w:val="20"/>
                <w:shd w:val="clear" w:color="auto" w:fill="FFFFFF"/>
              </w:rPr>
            </w:pPr>
          </w:p>
          <w:p w14:paraId="4E79FD3E" w14:textId="689A1059" w:rsidR="00C54882" w:rsidRPr="00EE4C5F" w:rsidRDefault="00C54882" w:rsidP="0049675F">
            <w:pPr>
              <w:rPr>
                <w:rFonts w:ascii="Century Gothic" w:hAnsi="Century Gothic" w:cs="Arial"/>
                <w:sz w:val="20"/>
                <w:szCs w:val="20"/>
                <w:shd w:val="clear" w:color="auto" w:fill="FFFFFF"/>
              </w:rPr>
            </w:pPr>
            <w:r>
              <w:rPr>
                <w:rFonts w:ascii="Century Gothic" w:hAnsi="Century Gothic" w:cs="Arial"/>
                <w:sz w:val="20"/>
                <w:szCs w:val="20"/>
                <w:shd w:val="clear" w:color="auto" w:fill="FFFFFF"/>
              </w:rPr>
              <w:t xml:space="preserve">Analysis: what it is and how to do it - </w:t>
            </w:r>
            <w:r w:rsidRPr="00C54882">
              <w:rPr>
                <w:rFonts w:ascii="Century Gothic" w:hAnsi="Century Gothic" w:cs="Arial"/>
                <w:color w:val="231F20"/>
                <w:sz w:val="20"/>
                <w:szCs w:val="20"/>
              </w:rPr>
              <w:t>Analysis is an important skill to learn and practise in English – it helps you to explore and understand the writer’s craft.</w:t>
            </w:r>
          </w:p>
        </w:tc>
        <w:tc>
          <w:tcPr>
            <w:tcW w:w="6729" w:type="dxa"/>
          </w:tcPr>
          <w:p w14:paraId="4144D482" w14:textId="21C84CFF" w:rsidR="004261FB" w:rsidRDefault="00C245C4" w:rsidP="009277BC">
            <w:pPr>
              <w:rPr>
                <w:rFonts w:ascii="Century Gothic" w:hAnsi="Century Gothic"/>
                <w:szCs w:val="20"/>
              </w:rPr>
            </w:pPr>
            <w:hyperlink r:id="rId18" w:history="1">
              <w:r w:rsidR="00A0113A" w:rsidRPr="00400EB5">
                <w:rPr>
                  <w:rStyle w:val="Hyperlink"/>
                  <w:rFonts w:ascii="Century Gothic" w:hAnsi="Century Gothic"/>
                  <w:szCs w:val="20"/>
                </w:rPr>
                <w:t>https://www.bbc.co.uk/bitesize/topics/zfdh8xs/articles/zwq33j6</w:t>
              </w:r>
            </w:hyperlink>
          </w:p>
          <w:p w14:paraId="2AD61CB8" w14:textId="77777777" w:rsidR="00A0113A" w:rsidRDefault="00A0113A" w:rsidP="009277BC">
            <w:pPr>
              <w:rPr>
                <w:rFonts w:ascii="Century Gothic" w:hAnsi="Century Gothic"/>
                <w:sz w:val="20"/>
                <w:szCs w:val="20"/>
              </w:rPr>
            </w:pPr>
          </w:p>
          <w:p w14:paraId="0F339F71" w14:textId="77777777" w:rsidR="00A0113A" w:rsidRDefault="00A0113A" w:rsidP="009277BC">
            <w:pPr>
              <w:rPr>
                <w:rFonts w:ascii="Century Gothic" w:hAnsi="Century Gothic"/>
                <w:sz w:val="20"/>
                <w:szCs w:val="20"/>
              </w:rPr>
            </w:pPr>
          </w:p>
          <w:p w14:paraId="0A31A2D2" w14:textId="77777777" w:rsidR="00A0113A" w:rsidRDefault="00A0113A" w:rsidP="009277BC">
            <w:pPr>
              <w:rPr>
                <w:rFonts w:ascii="Century Gothic" w:hAnsi="Century Gothic"/>
                <w:sz w:val="20"/>
                <w:szCs w:val="20"/>
              </w:rPr>
            </w:pPr>
          </w:p>
          <w:p w14:paraId="0A1ED96A" w14:textId="77777777" w:rsidR="00A0113A" w:rsidRDefault="00A0113A" w:rsidP="009277BC">
            <w:pPr>
              <w:rPr>
                <w:rFonts w:ascii="Century Gothic" w:hAnsi="Century Gothic"/>
                <w:sz w:val="20"/>
                <w:szCs w:val="20"/>
              </w:rPr>
            </w:pPr>
          </w:p>
          <w:p w14:paraId="49D63C46" w14:textId="5C5A0668" w:rsidR="00A0113A" w:rsidRDefault="00C245C4" w:rsidP="009277BC">
            <w:pPr>
              <w:rPr>
                <w:rFonts w:ascii="Century Gothic" w:hAnsi="Century Gothic"/>
                <w:szCs w:val="20"/>
              </w:rPr>
            </w:pPr>
            <w:hyperlink r:id="rId19" w:history="1">
              <w:r w:rsidR="00A0113A" w:rsidRPr="00400EB5">
                <w:rPr>
                  <w:rStyle w:val="Hyperlink"/>
                  <w:rFonts w:ascii="Century Gothic" w:hAnsi="Century Gothic"/>
                  <w:szCs w:val="20"/>
                </w:rPr>
                <w:t>https://www.bbc.co.uk/bitesize/topics/zfdh8xs/articles/z4ck8hv</w:t>
              </w:r>
            </w:hyperlink>
          </w:p>
          <w:p w14:paraId="38F515E8" w14:textId="7C61AA7B" w:rsidR="00A0113A" w:rsidRPr="004261FB" w:rsidRDefault="00A0113A" w:rsidP="009277BC">
            <w:pPr>
              <w:rPr>
                <w:rFonts w:ascii="Century Gothic" w:hAnsi="Century Gothic"/>
                <w:sz w:val="20"/>
                <w:szCs w:val="20"/>
              </w:rPr>
            </w:pPr>
          </w:p>
        </w:tc>
        <w:tc>
          <w:tcPr>
            <w:tcW w:w="2005" w:type="dxa"/>
          </w:tcPr>
          <w:p w14:paraId="2D562BB7" w14:textId="77777777" w:rsidR="004261FB" w:rsidRDefault="004261FB" w:rsidP="0049675F">
            <w:pPr>
              <w:rPr>
                <w:rFonts w:ascii="Century Gothic" w:hAnsi="Century Gothic"/>
                <w:sz w:val="20"/>
                <w:szCs w:val="20"/>
              </w:rPr>
            </w:pPr>
          </w:p>
        </w:tc>
      </w:tr>
      <w:tr w:rsidR="004261FB" w:rsidRPr="00CA38CD" w14:paraId="54036654" w14:textId="77777777" w:rsidTr="004261FB">
        <w:tc>
          <w:tcPr>
            <w:tcW w:w="1645" w:type="dxa"/>
          </w:tcPr>
          <w:p w14:paraId="25A4FA58" w14:textId="0D5EBA3D" w:rsidR="004261FB" w:rsidRDefault="00637B09" w:rsidP="007F2D69">
            <w:pPr>
              <w:rPr>
                <w:rFonts w:ascii="Century Gothic" w:hAnsi="Century Gothic"/>
                <w:sz w:val="20"/>
                <w:szCs w:val="20"/>
              </w:rPr>
            </w:pPr>
            <w:r w:rsidRPr="00637B09">
              <w:rPr>
                <w:rFonts w:ascii="Century Gothic" w:hAnsi="Century Gothic"/>
                <w:bCs/>
                <w:sz w:val="20"/>
                <w:szCs w:val="20"/>
              </w:rPr>
              <w:t>Reading 19</w:t>
            </w:r>
            <w:r w:rsidRPr="00637B09">
              <w:rPr>
                <w:rFonts w:ascii="Century Gothic" w:hAnsi="Century Gothic"/>
                <w:bCs/>
                <w:sz w:val="20"/>
                <w:szCs w:val="20"/>
                <w:vertAlign w:val="superscript"/>
              </w:rPr>
              <w:t>th</w:t>
            </w:r>
            <w:r w:rsidRPr="00637B09">
              <w:rPr>
                <w:rFonts w:ascii="Century Gothic" w:hAnsi="Century Gothic"/>
                <w:bCs/>
                <w:sz w:val="20"/>
                <w:szCs w:val="20"/>
              </w:rPr>
              <w:t xml:space="preserve"> Century Fiction</w:t>
            </w:r>
            <w:r w:rsidR="00A0113A">
              <w:rPr>
                <w:rFonts w:ascii="Century Gothic" w:hAnsi="Century Gothic"/>
                <w:bCs/>
                <w:sz w:val="20"/>
                <w:szCs w:val="20"/>
              </w:rPr>
              <w:t xml:space="preserve"> – Critical Reading Skills</w:t>
            </w:r>
          </w:p>
        </w:tc>
        <w:tc>
          <w:tcPr>
            <w:tcW w:w="5498" w:type="dxa"/>
          </w:tcPr>
          <w:p w14:paraId="42EB1069" w14:textId="633EC980" w:rsidR="004261FB" w:rsidRPr="00C54882" w:rsidRDefault="00C54882" w:rsidP="0049675F">
            <w:pPr>
              <w:rPr>
                <w:rFonts w:ascii="Century Gothic" w:hAnsi="Century Gothic" w:cs="Arial"/>
                <w:sz w:val="20"/>
                <w:szCs w:val="20"/>
                <w:shd w:val="clear" w:color="auto" w:fill="FFFFFF"/>
              </w:rPr>
            </w:pPr>
            <w:r>
              <w:rPr>
                <w:rFonts w:ascii="Century Gothic" w:hAnsi="Century Gothic" w:cs="Arial"/>
                <w:sz w:val="20"/>
                <w:szCs w:val="20"/>
                <w:shd w:val="clear" w:color="auto" w:fill="FFFFFF"/>
              </w:rPr>
              <w:t xml:space="preserve">Exploring effect on the reader – </w:t>
            </w:r>
            <w:r w:rsidRPr="00C54882">
              <w:rPr>
                <w:rFonts w:ascii="Century Gothic" w:hAnsi="Century Gothic" w:cs="Arial"/>
                <w:color w:val="231F20"/>
                <w:sz w:val="20"/>
                <w:szCs w:val="20"/>
              </w:rPr>
              <w:t>Learn to look at how a writer’s words create an effect, what their consequences are, and how those words influence our emotions and understanding.</w:t>
            </w:r>
          </w:p>
          <w:p w14:paraId="5720522F" w14:textId="77777777" w:rsidR="00C54882" w:rsidRDefault="00C54882" w:rsidP="0049675F">
            <w:pPr>
              <w:rPr>
                <w:rFonts w:ascii="Century Gothic" w:hAnsi="Century Gothic" w:cs="Arial"/>
                <w:sz w:val="20"/>
                <w:szCs w:val="20"/>
                <w:shd w:val="clear" w:color="auto" w:fill="FFFFFF"/>
              </w:rPr>
            </w:pPr>
          </w:p>
          <w:p w14:paraId="4524D8BC" w14:textId="1309D8BF" w:rsidR="00C54882" w:rsidRPr="00EE4C5F" w:rsidRDefault="00C54882" w:rsidP="0049675F">
            <w:pPr>
              <w:rPr>
                <w:rFonts w:ascii="Century Gothic" w:hAnsi="Century Gothic" w:cs="Arial"/>
                <w:sz w:val="20"/>
                <w:szCs w:val="20"/>
                <w:shd w:val="clear" w:color="auto" w:fill="FFFFFF"/>
              </w:rPr>
            </w:pPr>
            <w:r>
              <w:rPr>
                <w:rFonts w:ascii="Century Gothic" w:hAnsi="Century Gothic" w:cs="Arial"/>
                <w:sz w:val="20"/>
                <w:szCs w:val="20"/>
                <w:shd w:val="clear" w:color="auto" w:fill="FFFFFF"/>
              </w:rPr>
              <w:t xml:space="preserve">Gothic literature - </w:t>
            </w:r>
            <w:r w:rsidRPr="00C54882">
              <w:rPr>
                <w:rFonts w:ascii="Century Gothic" w:hAnsi="Century Gothic" w:cs="Arial"/>
                <w:color w:val="231F20"/>
                <w:sz w:val="20"/>
                <w:szCs w:val="20"/>
              </w:rPr>
              <w:t>Gothic literature is a genre of fiction which first became popular during the 18th Century and which evokes an atmosphere of mystery, fear or terror.</w:t>
            </w:r>
          </w:p>
        </w:tc>
        <w:tc>
          <w:tcPr>
            <w:tcW w:w="6729" w:type="dxa"/>
          </w:tcPr>
          <w:p w14:paraId="35E83752" w14:textId="2407C811" w:rsidR="004261FB" w:rsidRDefault="00C245C4" w:rsidP="009277BC">
            <w:pPr>
              <w:rPr>
                <w:rFonts w:ascii="Century Gothic" w:hAnsi="Century Gothic"/>
                <w:szCs w:val="20"/>
              </w:rPr>
            </w:pPr>
            <w:hyperlink r:id="rId20" w:history="1">
              <w:r w:rsidR="00A0113A" w:rsidRPr="00400EB5">
                <w:rPr>
                  <w:rStyle w:val="Hyperlink"/>
                  <w:rFonts w:ascii="Century Gothic" w:hAnsi="Century Gothic"/>
                  <w:szCs w:val="20"/>
                </w:rPr>
                <w:t>https://www.bbc.co.uk/bitesize/topics/zfdh8xs/articles/z4vq7yc</w:t>
              </w:r>
            </w:hyperlink>
          </w:p>
          <w:p w14:paraId="7765A857" w14:textId="77777777" w:rsidR="00A0113A" w:rsidRDefault="00A0113A" w:rsidP="009277BC">
            <w:pPr>
              <w:rPr>
                <w:rFonts w:ascii="Century Gothic" w:hAnsi="Century Gothic"/>
                <w:sz w:val="20"/>
                <w:szCs w:val="20"/>
              </w:rPr>
            </w:pPr>
          </w:p>
          <w:p w14:paraId="71DEE5D4" w14:textId="77777777" w:rsidR="00A0113A" w:rsidRDefault="00A0113A" w:rsidP="009277BC">
            <w:pPr>
              <w:rPr>
                <w:rFonts w:ascii="Century Gothic" w:hAnsi="Century Gothic"/>
                <w:sz w:val="20"/>
                <w:szCs w:val="20"/>
              </w:rPr>
            </w:pPr>
          </w:p>
          <w:p w14:paraId="6DB8A168" w14:textId="77777777" w:rsidR="00A0113A" w:rsidRDefault="00A0113A" w:rsidP="009277BC">
            <w:pPr>
              <w:rPr>
                <w:rFonts w:ascii="Century Gothic" w:hAnsi="Century Gothic"/>
                <w:sz w:val="20"/>
                <w:szCs w:val="20"/>
              </w:rPr>
            </w:pPr>
          </w:p>
          <w:p w14:paraId="44C2D3AC" w14:textId="77777777" w:rsidR="00A0113A" w:rsidRDefault="00A0113A" w:rsidP="009277BC">
            <w:pPr>
              <w:rPr>
                <w:rFonts w:ascii="Century Gothic" w:hAnsi="Century Gothic"/>
                <w:sz w:val="20"/>
                <w:szCs w:val="20"/>
              </w:rPr>
            </w:pPr>
          </w:p>
          <w:p w14:paraId="74DF1E77" w14:textId="77777777" w:rsidR="00A0113A" w:rsidRDefault="00A0113A" w:rsidP="009277BC">
            <w:pPr>
              <w:rPr>
                <w:rFonts w:ascii="Century Gothic" w:hAnsi="Century Gothic"/>
                <w:sz w:val="20"/>
                <w:szCs w:val="20"/>
              </w:rPr>
            </w:pPr>
          </w:p>
          <w:p w14:paraId="40FAFFB9" w14:textId="669F048B" w:rsidR="00A0113A" w:rsidRDefault="00C245C4" w:rsidP="009277BC">
            <w:pPr>
              <w:rPr>
                <w:rFonts w:ascii="Century Gothic" w:hAnsi="Century Gothic"/>
                <w:szCs w:val="20"/>
              </w:rPr>
            </w:pPr>
            <w:hyperlink r:id="rId21" w:history="1">
              <w:r w:rsidR="00A0113A" w:rsidRPr="00400EB5">
                <w:rPr>
                  <w:rStyle w:val="Hyperlink"/>
                  <w:rFonts w:ascii="Century Gothic" w:hAnsi="Century Gothic"/>
                  <w:szCs w:val="20"/>
                </w:rPr>
                <w:t>https://www.bbc.co.uk/bitesize/topics/zfdh8xs/articles/z9cssk7</w:t>
              </w:r>
            </w:hyperlink>
          </w:p>
          <w:p w14:paraId="319B8B2D" w14:textId="456EA69F" w:rsidR="00A0113A" w:rsidRPr="004261FB" w:rsidRDefault="00A0113A" w:rsidP="009277BC">
            <w:pPr>
              <w:rPr>
                <w:rFonts w:ascii="Century Gothic" w:hAnsi="Century Gothic"/>
                <w:sz w:val="20"/>
                <w:szCs w:val="20"/>
              </w:rPr>
            </w:pPr>
          </w:p>
        </w:tc>
        <w:tc>
          <w:tcPr>
            <w:tcW w:w="2005" w:type="dxa"/>
          </w:tcPr>
          <w:p w14:paraId="3736FFE3" w14:textId="77777777" w:rsidR="004261FB" w:rsidRDefault="004261FB" w:rsidP="0049675F">
            <w:pPr>
              <w:rPr>
                <w:rFonts w:ascii="Century Gothic" w:hAnsi="Century Gothic"/>
                <w:sz w:val="20"/>
                <w:szCs w:val="20"/>
              </w:rPr>
            </w:pPr>
          </w:p>
        </w:tc>
      </w:tr>
      <w:tr w:rsidR="004261FB" w:rsidRPr="00CA38CD" w14:paraId="48FB9CC3" w14:textId="77777777" w:rsidTr="004261FB">
        <w:tc>
          <w:tcPr>
            <w:tcW w:w="1645" w:type="dxa"/>
          </w:tcPr>
          <w:p w14:paraId="18C5DBE6" w14:textId="62D3395A" w:rsidR="004261FB" w:rsidRDefault="00637B09" w:rsidP="007F2D69">
            <w:pPr>
              <w:rPr>
                <w:rFonts w:ascii="Century Gothic" w:hAnsi="Century Gothic"/>
                <w:sz w:val="20"/>
                <w:szCs w:val="20"/>
              </w:rPr>
            </w:pPr>
            <w:r w:rsidRPr="00637B09">
              <w:rPr>
                <w:rFonts w:ascii="Century Gothic" w:hAnsi="Century Gothic"/>
                <w:bCs/>
                <w:sz w:val="20"/>
                <w:szCs w:val="20"/>
              </w:rPr>
              <w:t>Reading 19</w:t>
            </w:r>
            <w:r w:rsidRPr="00637B09">
              <w:rPr>
                <w:rFonts w:ascii="Century Gothic" w:hAnsi="Century Gothic"/>
                <w:bCs/>
                <w:sz w:val="20"/>
                <w:szCs w:val="20"/>
                <w:vertAlign w:val="superscript"/>
              </w:rPr>
              <w:t>th</w:t>
            </w:r>
            <w:r w:rsidRPr="00637B09">
              <w:rPr>
                <w:rFonts w:ascii="Century Gothic" w:hAnsi="Century Gothic"/>
                <w:bCs/>
                <w:sz w:val="20"/>
                <w:szCs w:val="20"/>
              </w:rPr>
              <w:t xml:space="preserve"> Century Fiction</w:t>
            </w:r>
            <w:r w:rsidR="00A0113A">
              <w:rPr>
                <w:rFonts w:ascii="Century Gothic" w:hAnsi="Century Gothic"/>
                <w:bCs/>
                <w:sz w:val="20"/>
                <w:szCs w:val="20"/>
              </w:rPr>
              <w:t xml:space="preserve"> – Critical Reading Skills</w:t>
            </w:r>
          </w:p>
        </w:tc>
        <w:tc>
          <w:tcPr>
            <w:tcW w:w="5498" w:type="dxa"/>
          </w:tcPr>
          <w:p w14:paraId="0C91EC14" w14:textId="718C6252" w:rsidR="004261FB" w:rsidRPr="00C54882" w:rsidRDefault="00C54882" w:rsidP="0049675F">
            <w:pPr>
              <w:rPr>
                <w:rFonts w:ascii="Century Gothic" w:hAnsi="Century Gothic" w:cs="Arial"/>
                <w:color w:val="000000" w:themeColor="text1"/>
                <w:sz w:val="20"/>
                <w:szCs w:val="20"/>
                <w:shd w:val="clear" w:color="auto" w:fill="FFFFFF"/>
              </w:rPr>
            </w:pPr>
            <w:r>
              <w:rPr>
                <w:rFonts w:ascii="Century Gothic" w:hAnsi="Century Gothic" w:cs="Arial"/>
                <w:color w:val="000000" w:themeColor="text1"/>
                <w:sz w:val="20"/>
                <w:szCs w:val="20"/>
                <w:shd w:val="clear" w:color="auto" w:fill="FFFFFF"/>
              </w:rPr>
              <w:t xml:space="preserve">How to investigate structure in fiction texts – </w:t>
            </w:r>
            <w:r w:rsidRPr="00C54882">
              <w:rPr>
                <w:rFonts w:ascii="Century Gothic" w:hAnsi="Century Gothic" w:cs="Arial"/>
                <w:color w:val="231F20"/>
                <w:sz w:val="20"/>
                <w:szCs w:val="20"/>
              </w:rPr>
              <w:t>The structure of a narrative in a work of fiction, whether linear or non-linear, shapes the reader's response to it.</w:t>
            </w:r>
          </w:p>
          <w:p w14:paraId="6A055F14" w14:textId="77777777" w:rsidR="00C54882" w:rsidRDefault="00C54882" w:rsidP="0049675F">
            <w:pPr>
              <w:rPr>
                <w:rFonts w:ascii="Century Gothic" w:hAnsi="Century Gothic" w:cs="Arial"/>
                <w:color w:val="000000" w:themeColor="text1"/>
                <w:sz w:val="20"/>
                <w:szCs w:val="20"/>
                <w:shd w:val="clear" w:color="auto" w:fill="FFFFFF"/>
              </w:rPr>
            </w:pPr>
          </w:p>
          <w:p w14:paraId="7991D168" w14:textId="428674F3" w:rsidR="00C54882" w:rsidRPr="004261FB" w:rsidRDefault="00C54882" w:rsidP="0049675F">
            <w:pPr>
              <w:rPr>
                <w:rFonts w:ascii="Century Gothic" w:hAnsi="Century Gothic" w:cs="Arial"/>
                <w:color w:val="000000" w:themeColor="text1"/>
                <w:sz w:val="20"/>
                <w:szCs w:val="20"/>
                <w:shd w:val="clear" w:color="auto" w:fill="FFFFFF"/>
              </w:rPr>
            </w:pPr>
            <w:r>
              <w:rPr>
                <w:rFonts w:ascii="Century Gothic" w:hAnsi="Century Gothic" w:cs="Arial"/>
                <w:color w:val="000000" w:themeColor="text1"/>
                <w:sz w:val="20"/>
                <w:szCs w:val="20"/>
                <w:shd w:val="clear" w:color="auto" w:fill="FFFFFF"/>
              </w:rPr>
              <w:t xml:space="preserve">How to investigate language in fiction texts - </w:t>
            </w:r>
            <w:r>
              <w:rPr>
                <w:rFonts w:ascii="Arial" w:hAnsi="Arial" w:cs="Arial"/>
                <w:color w:val="231F20"/>
              </w:rPr>
              <w:t>Metaphors</w:t>
            </w:r>
            <w:r w:rsidRPr="00C54882">
              <w:rPr>
                <w:rFonts w:ascii="Century Gothic" w:hAnsi="Century Gothic" w:cs="Arial"/>
                <w:color w:val="231F20"/>
                <w:sz w:val="20"/>
                <w:szCs w:val="20"/>
              </w:rPr>
              <w:t>, symbolism and vocabulary are all deliberate choices made by fiction writers.</w:t>
            </w:r>
          </w:p>
        </w:tc>
        <w:tc>
          <w:tcPr>
            <w:tcW w:w="6729" w:type="dxa"/>
          </w:tcPr>
          <w:p w14:paraId="3DD91A0C" w14:textId="7074E133" w:rsidR="004261FB" w:rsidRDefault="00C245C4" w:rsidP="009277BC">
            <w:pPr>
              <w:rPr>
                <w:rFonts w:ascii="Century Gothic" w:hAnsi="Century Gothic"/>
                <w:szCs w:val="20"/>
              </w:rPr>
            </w:pPr>
            <w:hyperlink r:id="rId22" w:history="1">
              <w:r w:rsidR="00A0113A" w:rsidRPr="00400EB5">
                <w:rPr>
                  <w:rStyle w:val="Hyperlink"/>
                  <w:rFonts w:ascii="Century Gothic" w:hAnsi="Century Gothic"/>
                  <w:szCs w:val="20"/>
                </w:rPr>
                <w:t>https://www.bbc.co.uk/bitesize/topics/zfdh8xs/articles/z48cmfr</w:t>
              </w:r>
            </w:hyperlink>
          </w:p>
          <w:p w14:paraId="77802DA4" w14:textId="77777777" w:rsidR="00A0113A" w:rsidRDefault="00A0113A" w:rsidP="009277BC">
            <w:pPr>
              <w:rPr>
                <w:rFonts w:ascii="Century Gothic" w:hAnsi="Century Gothic"/>
                <w:sz w:val="20"/>
                <w:szCs w:val="20"/>
              </w:rPr>
            </w:pPr>
          </w:p>
          <w:p w14:paraId="104C4B57" w14:textId="77777777" w:rsidR="00A0113A" w:rsidRDefault="00A0113A" w:rsidP="009277BC">
            <w:pPr>
              <w:rPr>
                <w:rFonts w:ascii="Century Gothic" w:hAnsi="Century Gothic"/>
                <w:sz w:val="20"/>
                <w:szCs w:val="20"/>
              </w:rPr>
            </w:pPr>
          </w:p>
          <w:p w14:paraId="598CA580" w14:textId="77777777" w:rsidR="00A0113A" w:rsidRDefault="00A0113A" w:rsidP="009277BC">
            <w:pPr>
              <w:rPr>
                <w:rFonts w:ascii="Century Gothic" w:hAnsi="Century Gothic"/>
                <w:sz w:val="20"/>
                <w:szCs w:val="20"/>
              </w:rPr>
            </w:pPr>
          </w:p>
          <w:p w14:paraId="761A3C8F" w14:textId="77777777" w:rsidR="00A0113A" w:rsidRDefault="00A0113A" w:rsidP="009277BC">
            <w:pPr>
              <w:rPr>
                <w:rFonts w:ascii="Century Gothic" w:hAnsi="Century Gothic"/>
                <w:sz w:val="20"/>
                <w:szCs w:val="20"/>
              </w:rPr>
            </w:pPr>
          </w:p>
          <w:p w14:paraId="794CD184" w14:textId="423BD7D4" w:rsidR="00A0113A" w:rsidRDefault="00C245C4" w:rsidP="009277BC">
            <w:pPr>
              <w:rPr>
                <w:rFonts w:ascii="Century Gothic" w:hAnsi="Century Gothic"/>
                <w:szCs w:val="20"/>
              </w:rPr>
            </w:pPr>
            <w:hyperlink r:id="rId23" w:history="1">
              <w:r w:rsidR="00A0113A" w:rsidRPr="00400EB5">
                <w:rPr>
                  <w:rStyle w:val="Hyperlink"/>
                  <w:rFonts w:ascii="Century Gothic" w:hAnsi="Century Gothic"/>
                  <w:szCs w:val="20"/>
                </w:rPr>
                <w:t>https://www.bbc.co.uk/bitesize/topics/zfdh8xs/articles/z6w4xyc4</w:t>
              </w:r>
            </w:hyperlink>
          </w:p>
          <w:p w14:paraId="31C195E7" w14:textId="77777777" w:rsidR="00A0113A" w:rsidRDefault="00A0113A" w:rsidP="009277BC">
            <w:pPr>
              <w:rPr>
                <w:rFonts w:ascii="Century Gothic" w:hAnsi="Century Gothic"/>
                <w:sz w:val="20"/>
                <w:szCs w:val="20"/>
              </w:rPr>
            </w:pPr>
          </w:p>
          <w:p w14:paraId="2E619887" w14:textId="77777777" w:rsidR="00A0113A" w:rsidRDefault="00A0113A" w:rsidP="009277BC">
            <w:pPr>
              <w:rPr>
                <w:rFonts w:ascii="Century Gothic" w:hAnsi="Century Gothic"/>
                <w:sz w:val="20"/>
                <w:szCs w:val="20"/>
              </w:rPr>
            </w:pPr>
          </w:p>
          <w:p w14:paraId="6A1B6E3A" w14:textId="6AA09ADA" w:rsidR="00A0113A" w:rsidRPr="004261FB" w:rsidRDefault="00A0113A" w:rsidP="009277BC">
            <w:pPr>
              <w:rPr>
                <w:rFonts w:ascii="Century Gothic" w:hAnsi="Century Gothic"/>
                <w:sz w:val="20"/>
                <w:szCs w:val="20"/>
              </w:rPr>
            </w:pPr>
          </w:p>
        </w:tc>
        <w:tc>
          <w:tcPr>
            <w:tcW w:w="2005" w:type="dxa"/>
          </w:tcPr>
          <w:p w14:paraId="39609331" w14:textId="77777777" w:rsidR="004261FB" w:rsidRDefault="004261FB" w:rsidP="0049675F">
            <w:pPr>
              <w:rPr>
                <w:rFonts w:ascii="Century Gothic" w:hAnsi="Century Gothic"/>
                <w:sz w:val="20"/>
                <w:szCs w:val="20"/>
              </w:rPr>
            </w:pPr>
          </w:p>
        </w:tc>
      </w:tr>
      <w:tr w:rsidR="004261FB" w:rsidRPr="00CA38CD" w14:paraId="02645D34" w14:textId="77777777" w:rsidTr="004261FB">
        <w:tc>
          <w:tcPr>
            <w:tcW w:w="1645" w:type="dxa"/>
          </w:tcPr>
          <w:p w14:paraId="5300AC75" w14:textId="78B1F095" w:rsidR="004261FB" w:rsidRDefault="004261FB" w:rsidP="007F2D69">
            <w:pPr>
              <w:rPr>
                <w:rFonts w:ascii="Century Gothic" w:hAnsi="Century Gothic"/>
                <w:sz w:val="20"/>
                <w:szCs w:val="20"/>
              </w:rPr>
            </w:pPr>
          </w:p>
        </w:tc>
        <w:tc>
          <w:tcPr>
            <w:tcW w:w="5498" w:type="dxa"/>
          </w:tcPr>
          <w:p w14:paraId="5BE4F99E" w14:textId="03ECE7CD" w:rsidR="004261FB" w:rsidRPr="00EE4C5F" w:rsidRDefault="00C54882" w:rsidP="0049675F">
            <w:pPr>
              <w:rPr>
                <w:rFonts w:ascii="Century Gothic" w:hAnsi="Century Gothic" w:cs="Arial"/>
                <w:sz w:val="20"/>
                <w:szCs w:val="20"/>
                <w:shd w:val="clear" w:color="auto" w:fill="FFFFFF"/>
              </w:rPr>
            </w:pPr>
            <w:r>
              <w:rPr>
                <w:rFonts w:ascii="Century Gothic" w:hAnsi="Century Gothic" w:cs="Arial"/>
                <w:sz w:val="20"/>
                <w:szCs w:val="20"/>
                <w:shd w:val="clear" w:color="auto" w:fill="FFFFFF"/>
              </w:rPr>
              <w:t xml:space="preserve">How to understand unfamiliar vocabulary - </w:t>
            </w:r>
            <w:r w:rsidRPr="00C54882">
              <w:rPr>
                <w:rFonts w:ascii="Century Gothic" w:hAnsi="Century Gothic" w:cs="Arial"/>
                <w:color w:val="231F20"/>
                <w:sz w:val="20"/>
                <w:szCs w:val="20"/>
              </w:rPr>
              <w:t>When you find unfamiliar vocabulary or an unknown word, you can find many clues to its meaning right there in the text.</w:t>
            </w:r>
          </w:p>
        </w:tc>
        <w:tc>
          <w:tcPr>
            <w:tcW w:w="6729" w:type="dxa"/>
          </w:tcPr>
          <w:p w14:paraId="7CAE9783" w14:textId="779B7D36" w:rsidR="00C572CE" w:rsidRDefault="00C245C4" w:rsidP="009277BC">
            <w:pPr>
              <w:rPr>
                <w:rFonts w:ascii="Century Gothic" w:hAnsi="Century Gothic"/>
                <w:szCs w:val="20"/>
              </w:rPr>
            </w:pPr>
            <w:hyperlink r:id="rId24" w:history="1">
              <w:r w:rsidR="00A0113A" w:rsidRPr="00400EB5">
                <w:rPr>
                  <w:rStyle w:val="Hyperlink"/>
                  <w:rFonts w:ascii="Century Gothic" w:hAnsi="Century Gothic"/>
                  <w:szCs w:val="20"/>
                </w:rPr>
                <w:t>https://www.bbc.co.uk/bitesize/topics/zfdh8xs/articles/z6w4xyc</w:t>
              </w:r>
            </w:hyperlink>
          </w:p>
          <w:p w14:paraId="7A48F890" w14:textId="054329FE" w:rsidR="00A0113A" w:rsidRPr="00C572CE" w:rsidRDefault="00A0113A" w:rsidP="009277BC">
            <w:pPr>
              <w:rPr>
                <w:rFonts w:ascii="Century Gothic" w:hAnsi="Century Gothic"/>
                <w:sz w:val="20"/>
                <w:szCs w:val="20"/>
              </w:rPr>
            </w:pPr>
          </w:p>
        </w:tc>
        <w:tc>
          <w:tcPr>
            <w:tcW w:w="2005" w:type="dxa"/>
          </w:tcPr>
          <w:p w14:paraId="5C74A82B" w14:textId="77777777" w:rsidR="004261FB" w:rsidRDefault="004261FB" w:rsidP="0049675F">
            <w:pPr>
              <w:rPr>
                <w:rFonts w:ascii="Century Gothic" w:hAnsi="Century Gothic"/>
                <w:sz w:val="20"/>
                <w:szCs w:val="20"/>
              </w:rPr>
            </w:pPr>
          </w:p>
        </w:tc>
      </w:tr>
      <w:tr w:rsidR="004261FB" w:rsidRPr="00CA38CD" w14:paraId="0AB479D9" w14:textId="77777777" w:rsidTr="00C54882">
        <w:tc>
          <w:tcPr>
            <w:tcW w:w="1645" w:type="dxa"/>
            <w:shd w:val="clear" w:color="auto" w:fill="70AD47" w:themeFill="accent6"/>
          </w:tcPr>
          <w:p w14:paraId="24877348" w14:textId="5D6782FB" w:rsidR="004261FB" w:rsidRDefault="004261FB" w:rsidP="007F2D69">
            <w:pPr>
              <w:rPr>
                <w:rFonts w:ascii="Century Gothic" w:hAnsi="Century Gothic"/>
                <w:sz w:val="20"/>
                <w:szCs w:val="20"/>
              </w:rPr>
            </w:pPr>
          </w:p>
        </w:tc>
        <w:tc>
          <w:tcPr>
            <w:tcW w:w="5498" w:type="dxa"/>
            <w:shd w:val="clear" w:color="auto" w:fill="70AD47" w:themeFill="accent6"/>
          </w:tcPr>
          <w:p w14:paraId="7B5E5317" w14:textId="77777777" w:rsidR="004261FB" w:rsidRPr="00EE4C5F" w:rsidRDefault="004261FB" w:rsidP="0049675F">
            <w:pPr>
              <w:rPr>
                <w:rFonts w:ascii="Century Gothic" w:hAnsi="Century Gothic" w:cs="Arial"/>
                <w:sz w:val="20"/>
                <w:szCs w:val="20"/>
                <w:shd w:val="clear" w:color="auto" w:fill="FFFFFF"/>
              </w:rPr>
            </w:pPr>
          </w:p>
        </w:tc>
        <w:tc>
          <w:tcPr>
            <w:tcW w:w="6729" w:type="dxa"/>
            <w:shd w:val="clear" w:color="auto" w:fill="70AD47" w:themeFill="accent6"/>
          </w:tcPr>
          <w:p w14:paraId="6CA69390" w14:textId="2612BED3" w:rsidR="00C572CE" w:rsidRPr="00C572CE" w:rsidRDefault="00C572CE" w:rsidP="009277BC">
            <w:pPr>
              <w:rPr>
                <w:rFonts w:ascii="Century Gothic" w:hAnsi="Century Gothic"/>
                <w:sz w:val="20"/>
                <w:szCs w:val="20"/>
              </w:rPr>
            </w:pPr>
          </w:p>
        </w:tc>
        <w:tc>
          <w:tcPr>
            <w:tcW w:w="2005" w:type="dxa"/>
            <w:shd w:val="clear" w:color="auto" w:fill="70AD47" w:themeFill="accent6"/>
          </w:tcPr>
          <w:p w14:paraId="4D77DF0B" w14:textId="77777777" w:rsidR="004261FB" w:rsidRDefault="004261FB" w:rsidP="0049675F">
            <w:pPr>
              <w:rPr>
                <w:rFonts w:ascii="Century Gothic" w:hAnsi="Century Gothic"/>
                <w:sz w:val="20"/>
                <w:szCs w:val="20"/>
              </w:rPr>
            </w:pPr>
          </w:p>
        </w:tc>
      </w:tr>
      <w:tr w:rsidR="00C572CE" w:rsidRPr="00CA38CD" w14:paraId="61700224" w14:textId="77777777" w:rsidTr="004261FB">
        <w:tc>
          <w:tcPr>
            <w:tcW w:w="1645" w:type="dxa"/>
          </w:tcPr>
          <w:p w14:paraId="1894FBC1" w14:textId="77777777" w:rsidR="002F5F2C" w:rsidRPr="002F5F2C" w:rsidRDefault="00C245C4" w:rsidP="002F5F2C">
            <w:pPr>
              <w:pStyle w:val="Heading1"/>
              <w:shd w:val="clear" w:color="auto" w:fill="FFFFFF"/>
              <w:spacing w:before="0" w:beforeAutospacing="0" w:after="0" w:afterAutospacing="0"/>
              <w:textAlignment w:val="baseline"/>
              <w:outlineLvl w:val="0"/>
              <w:rPr>
                <w:rFonts w:ascii="Century Gothic" w:hAnsi="Century Gothic" w:cs="Segoe UI"/>
                <w:color w:val="4B3241"/>
                <w:sz w:val="20"/>
                <w:szCs w:val="20"/>
              </w:rPr>
            </w:pPr>
            <w:hyperlink r:id="rId25" w:history="1">
              <w:r w:rsidR="002F5F2C" w:rsidRPr="002F5F2C">
                <w:rPr>
                  <w:rStyle w:val="Hyperlink"/>
                  <w:rFonts w:ascii="Century Gothic" w:hAnsi="Century Gothic" w:cs="Segoe UI"/>
                  <w:color w:val="008237"/>
                  <w:sz w:val="20"/>
                  <w:szCs w:val="20"/>
                  <w:bdr w:val="none" w:sz="0" w:space="0" w:color="auto" w:frame="1"/>
                </w:rPr>
                <w:t>Key Stage 3,</w:t>
              </w:r>
            </w:hyperlink>
            <w:r w:rsidR="002F5F2C" w:rsidRPr="002F5F2C">
              <w:rPr>
                <w:rFonts w:ascii="Century Gothic" w:hAnsi="Century Gothic" w:cs="Segoe UI"/>
                <w:color w:val="4B3241"/>
                <w:sz w:val="20"/>
                <w:szCs w:val="20"/>
              </w:rPr>
              <w:t> </w:t>
            </w:r>
            <w:hyperlink r:id="rId26" w:history="1">
              <w:r w:rsidR="002F5F2C" w:rsidRPr="002F5F2C">
                <w:rPr>
                  <w:rStyle w:val="Hyperlink"/>
                  <w:rFonts w:ascii="Century Gothic" w:hAnsi="Century Gothic" w:cs="Segoe UI"/>
                  <w:color w:val="008237"/>
                  <w:sz w:val="20"/>
                  <w:szCs w:val="20"/>
                  <w:bdr w:val="none" w:sz="0" w:space="0" w:color="auto" w:frame="1"/>
                </w:rPr>
                <w:t>English,</w:t>
              </w:r>
            </w:hyperlink>
            <w:r w:rsidR="002F5F2C" w:rsidRPr="002F5F2C">
              <w:rPr>
                <w:rFonts w:ascii="Century Gothic" w:hAnsi="Century Gothic" w:cs="Segoe UI"/>
                <w:color w:val="4B3241"/>
                <w:sz w:val="20"/>
                <w:szCs w:val="20"/>
              </w:rPr>
              <w:t> Contemporary Short Stories (1/2): The Story of an Hour by Kate Chopin</w:t>
            </w:r>
          </w:p>
          <w:p w14:paraId="1639CB99" w14:textId="6718C4F4" w:rsidR="00C572CE" w:rsidRDefault="00C572CE" w:rsidP="007F2D69">
            <w:pPr>
              <w:rPr>
                <w:rFonts w:ascii="Century Gothic" w:hAnsi="Century Gothic"/>
                <w:sz w:val="20"/>
                <w:szCs w:val="20"/>
              </w:rPr>
            </w:pPr>
          </w:p>
        </w:tc>
        <w:tc>
          <w:tcPr>
            <w:tcW w:w="5498" w:type="dxa"/>
          </w:tcPr>
          <w:p w14:paraId="02F5A1F2" w14:textId="77777777" w:rsidR="00A0113A" w:rsidRPr="00A0113A" w:rsidRDefault="00A0113A" w:rsidP="00A0113A">
            <w:pPr>
              <w:pStyle w:val="Heading1"/>
              <w:shd w:val="clear" w:color="auto" w:fill="FFFFFF"/>
              <w:spacing w:before="0" w:beforeAutospacing="0" w:after="360" w:afterAutospacing="0"/>
              <w:textAlignment w:val="baseline"/>
              <w:outlineLvl w:val="0"/>
              <w:rPr>
                <w:rFonts w:ascii="Century Gothic" w:hAnsi="Century Gothic" w:cs="Segoe UI"/>
                <w:color w:val="4B3241"/>
                <w:sz w:val="20"/>
                <w:szCs w:val="20"/>
              </w:rPr>
            </w:pPr>
            <w:r w:rsidRPr="00A0113A">
              <w:rPr>
                <w:rFonts w:ascii="Century Gothic" w:hAnsi="Century Gothic" w:cs="Segoe UI"/>
                <w:color w:val="4B3241"/>
                <w:sz w:val="20"/>
                <w:szCs w:val="20"/>
              </w:rPr>
              <w:t>Reading for Meaning in 'The Story of an Hour'</w:t>
            </w:r>
          </w:p>
          <w:p w14:paraId="24527B49" w14:textId="77777777" w:rsidR="00A0113A" w:rsidRPr="00A0113A" w:rsidRDefault="00A0113A" w:rsidP="00A0113A">
            <w:pPr>
              <w:pStyle w:val="NormalWeb"/>
              <w:shd w:val="clear" w:color="auto" w:fill="FFFFFF"/>
              <w:spacing w:before="0" w:beforeAutospacing="0" w:after="360" w:afterAutospacing="0"/>
              <w:textAlignment w:val="baseline"/>
              <w:rPr>
                <w:rFonts w:ascii="Century Gothic" w:hAnsi="Century Gothic" w:cs="Open Sans"/>
                <w:color w:val="4B3241"/>
                <w:sz w:val="20"/>
                <w:szCs w:val="20"/>
              </w:rPr>
            </w:pPr>
            <w:r w:rsidRPr="00A0113A">
              <w:rPr>
                <w:rFonts w:ascii="Century Gothic" w:hAnsi="Century Gothic" w:cs="Open Sans"/>
                <w:color w:val="4B3241"/>
                <w:sz w:val="20"/>
                <w:szCs w:val="20"/>
              </w:rPr>
              <w:t>In this lesson, we will look at the beginning of Kate Chopin's 'The Story of an Hour' and consider how we can make predictions about the plot and character based on small extracts from the text.</w:t>
            </w:r>
          </w:p>
          <w:p w14:paraId="42447710" w14:textId="186D7471" w:rsidR="00C572CE" w:rsidRPr="00C572CE" w:rsidRDefault="00C572CE" w:rsidP="002F5F2C">
            <w:pPr>
              <w:pStyle w:val="Heading1"/>
              <w:shd w:val="clear" w:color="auto" w:fill="FFFFFF"/>
              <w:spacing w:before="0" w:beforeAutospacing="0" w:after="0" w:afterAutospacing="0"/>
              <w:textAlignment w:val="baseline"/>
              <w:outlineLvl w:val="0"/>
              <w:rPr>
                <w:rFonts w:ascii="Century Gothic" w:hAnsi="Century Gothic" w:cs="Arial"/>
                <w:sz w:val="20"/>
                <w:szCs w:val="20"/>
              </w:rPr>
            </w:pPr>
          </w:p>
        </w:tc>
        <w:tc>
          <w:tcPr>
            <w:tcW w:w="6729" w:type="dxa"/>
          </w:tcPr>
          <w:p w14:paraId="35212C49" w14:textId="75356ED4" w:rsidR="00C572CE" w:rsidRDefault="00C245C4" w:rsidP="009277BC">
            <w:pPr>
              <w:rPr>
                <w:rFonts w:ascii="Century Gothic" w:hAnsi="Century Gothic"/>
                <w:szCs w:val="20"/>
              </w:rPr>
            </w:pPr>
            <w:hyperlink r:id="rId27" w:history="1">
              <w:r w:rsidR="00A0113A" w:rsidRPr="00400EB5">
                <w:rPr>
                  <w:rStyle w:val="Hyperlink"/>
                  <w:rFonts w:ascii="Century Gothic" w:hAnsi="Century Gothic"/>
                  <w:szCs w:val="20"/>
                </w:rPr>
                <w:t>https://classroom.thenational.academy/lessons/reading-for-meaning-in-the-story-of-an-hour-c4u62r</w:t>
              </w:r>
            </w:hyperlink>
          </w:p>
          <w:p w14:paraId="5798696B" w14:textId="5695350E" w:rsidR="00A0113A" w:rsidRPr="00A0113A" w:rsidRDefault="00A0113A" w:rsidP="009277BC">
            <w:pPr>
              <w:rPr>
                <w:rFonts w:ascii="Century Gothic" w:hAnsi="Century Gothic"/>
                <w:szCs w:val="20"/>
              </w:rPr>
            </w:pPr>
          </w:p>
        </w:tc>
        <w:tc>
          <w:tcPr>
            <w:tcW w:w="2005" w:type="dxa"/>
          </w:tcPr>
          <w:p w14:paraId="0D110817" w14:textId="77777777" w:rsidR="00C572CE" w:rsidRDefault="00C572CE" w:rsidP="0049675F">
            <w:pPr>
              <w:rPr>
                <w:rFonts w:ascii="Century Gothic" w:hAnsi="Century Gothic"/>
                <w:sz w:val="20"/>
                <w:szCs w:val="20"/>
              </w:rPr>
            </w:pPr>
          </w:p>
        </w:tc>
      </w:tr>
      <w:tr w:rsidR="002F5F2C" w:rsidRPr="00CA38CD" w14:paraId="418A1F57" w14:textId="77777777" w:rsidTr="004261FB">
        <w:tc>
          <w:tcPr>
            <w:tcW w:w="1645" w:type="dxa"/>
          </w:tcPr>
          <w:p w14:paraId="5BD09C6F" w14:textId="77777777" w:rsidR="00A0113A" w:rsidRPr="002F5F2C" w:rsidRDefault="00C245C4" w:rsidP="00A0113A">
            <w:pPr>
              <w:pStyle w:val="Heading1"/>
              <w:shd w:val="clear" w:color="auto" w:fill="FFFFFF"/>
              <w:spacing w:before="0" w:beforeAutospacing="0" w:after="0" w:afterAutospacing="0"/>
              <w:textAlignment w:val="baseline"/>
              <w:outlineLvl w:val="0"/>
              <w:rPr>
                <w:rFonts w:ascii="Century Gothic" w:hAnsi="Century Gothic" w:cs="Segoe UI"/>
                <w:color w:val="4B3241"/>
                <w:sz w:val="20"/>
                <w:szCs w:val="20"/>
              </w:rPr>
            </w:pPr>
            <w:hyperlink r:id="rId28" w:history="1">
              <w:r w:rsidR="00A0113A" w:rsidRPr="002F5F2C">
                <w:rPr>
                  <w:rStyle w:val="Hyperlink"/>
                  <w:rFonts w:ascii="Century Gothic" w:hAnsi="Century Gothic" w:cs="Segoe UI"/>
                  <w:color w:val="008237"/>
                  <w:sz w:val="20"/>
                  <w:szCs w:val="20"/>
                  <w:bdr w:val="none" w:sz="0" w:space="0" w:color="auto" w:frame="1"/>
                </w:rPr>
                <w:t>Key Stage 3,</w:t>
              </w:r>
            </w:hyperlink>
            <w:r w:rsidR="00A0113A" w:rsidRPr="002F5F2C">
              <w:rPr>
                <w:rFonts w:ascii="Century Gothic" w:hAnsi="Century Gothic" w:cs="Segoe UI"/>
                <w:color w:val="4B3241"/>
                <w:sz w:val="20"/>
                <w:szCs w:val="20"/>
              </w:rPr>
              <w:t> </w:t>
            </w:r>
            <w:hyperlink r:id="rId29" w:history="1">
              <w:r w:rsidR="00A0113A" w:rsidRPr="002F5F2C">
                <w:rPr>
                  <w:rStyle w:val="Hyperlink"/>
                  <w:rFonts w:ascii="Century Gothic" w:hAnsi="Century Gothic" w:cs="Segoe UI"/>
                  <w:color w:val="008237"/>
                  <w:sz w:val="20"/>
                  <w:szCs w:val="20"/>
                  <w:bdr w:val="none" w:sz="0" w:space="0" w:color="auto" w:frame="1"/>
                </w:rPr>
                <w:t>English,</w:t>
              </w:r>
            </w:hyperlink>
            <w:r w:rsidR="00A0113A" w:rsidRPr="002F5F2C">
              <w:rPr>
                <w:rFonts w:ascii="Century Gothic" w:hAnsi="Century Gothic" w:cs="Segoe UI"/>
                <w:color w:val="4B3241"/>
                <w:sz w:val="20"/>
                <w:szCs w:val="20"/>
              </w:rPr>
              <w:t> Contemporary Short Stories (1/2): The Story of an Hour by Kate Chopin</w:t>
            </w:r>
          </w:p>
          <w:p w14:paraId="3FDDE2D1" w14:textId="77777777" w:rsidR="002F5F2C" w:rsidRPr="002F5F2C" w:rsidRDefault="002F5F2C" w:rsidP="002F5F2C">
            <w:pPr>
              <w:pStyle w:val="Heading1"/>
              <w:shd w:val="clear" w:color="auto" w:fill="FFFFFF"/>
              <w:spacing w:before="0" w:beforeAutospacing="0" w:after="0" w:afterAutospacing="0"/>
              <w:textAlignment w:val="baseline"/>
              <w:outlineLvl w:val="0"/>
              <w:rPr>
                <w:rFonts w:ascii="Century Gothic" w:hAnsi="Century Gothic" w:cs="Segoe UI"/>
                <w:color w:val="4B3241"/>
                <w:sz w:val="20"/>
                <w:szCs w:val="20"/>
              </w:rPr>
            </w:pPr>
          </w:p>
        </w:tc>
        <w:tc>
          <w:tcPr>
            <w:tcW w:w="5498" w:type="dxa"/>
          </w:tcPr>
          <w:p w14:paraId="5C8140F1" w14:textId="77777777" w:rsidR="00A0113A" w:rsidRPr="00A0113A" w:rsidRDefault="00A0113A" w:rsidP="00A0113A">
            <w:pPr>
              <w:pStyle w:val="Heading1"/>
              <w:shd w:val="clear" w:color="auto" w:fill="FFFFFF"/>
              <w:spacing w:before="0" w:beforeAutospacing="0" w:after="360" w:afterAutospacing="0"/>
              <w:textAlignment w:val="baseline"/>
              <w:outlineLvl w:val="0"/>
              <w:rPr>
                <w:rFonts w:ascii="Century Gothic" w:hAnsi="Century Gothic" w:cs="Segoe UI"/>
                <w:color w:val="4B3241"/>
                <w:sz w:val="22"/>
                <w:szCs w:val="22"/>
              </w:rPr>
            </w:pPr>
            <w:r w:rsidRPr="00A0113A">
              <w:rPr>
                <w:rFonts w:ascii="Century Gothic" w:hAnsi="Century Gothic" w:cs="Segoe UI"/>
                <w:color w:val="4B3241"/>
                <w:sz w:val="22"/>
                <w:szCs w:val="22"/>
              </w:rPr>
              <w:t>Language in 'The Story of an Hour'</w:t>
            </w:r>
          </w:p>
          <w:p w14:paraId="65A54C11" w14:textId="77777777" w:rsidR="00A0113A" w:rsidRPr="00A0113A" w:rsidRDefault="00A0113A" w:rsidP="00A0113A">
            <w:pPr>
              <w:pStyle w:val="NormalWeb"/>
              <w:shd w:val="clear" w:color="auto" w:fill="FFFFFF"/>
              <w:spacing w:before="0" w:beforeAutospacing="0" w:after="360" w:afterAutospacing="0"/>
              <w:textAlignment w:val="baseline"/>
              <w:rPr>
                <w:rFonts w:ascii="Century Gothic" w:hAnsi="Century Gothic" w:cs="Open Sans"/>
                <w:color w:val="4B3241"/>
                <w:sz w:val="22"/>
                <w:szCs w:val="22"/>
              </w:rPr>
            </w:pPr>
            <w:r w:rsidRPr="00A0113A">
              <w:rPr>
                <w:rFonts w:ascii="Century Gothic" w:hAnsi="Century Gothic" w:cs="Open Sans"/>
                <w:color w:val="4B3241"/>
                <w:sz w:val="22"/>
                <w:szCs w:val="22"/>
              </w:rPr>
              <w:t>In this lesson, we will finish reading 'The Story of an Hour'. We will discuss Kate Chopin's use of language in the text and share our opinions on the big plot twist that occurs at the end.</w:t>
            </w:r>
          </w:p>
          <w:p w14:paraId="3E534E3B" w14:textId="77777777" w:rsidR="002F5F2C" w:rsidRPr="00EE4C5F" w:rsidRDefault="002F5F2C" w:rsidP="0049675F">
            <w:pPr>
              <w:rPr>
                <w:rFonts w:ascii="Century Gothic" w:hAnsi="Century Gothic" w:cs="Arial"/>
                <w:sz w:val="20"/>
                <w:szCs w:val="20"/>
                <w:shd w:val="clear" w:color="auto" w:fill="FFFFFF"/>
              </w:rPr>
            </w:pPr>
          </w:p>
        </w:tc>
        <w:tc>
          <w:tcPr>
            <w:tcW w:w="6729" w:type="dxa"/>
          </w:tcPr>
          <w:p w14:paraId="71B091BC" w14:textId="26BA5D2C" w:rsidR="002F5F2C" w:rsidRDefault="00C245C4" w:rsidP="009277BC">
            <w:pPr>
              <w:rPr>
                <w:rFonts w:ascii="Century Gothic" w:hAnsi="Century Gothic"/>
                <w:szCs w:val="20"/>
              </w:rPr>
            </w:pPr>
            <w:hyperlink r:id="rId30" w:history="1">
              <w:r w:rsidR="00A0113A" w:rsidRPr="00400EB5">
                <w:rPr>
                  <w:rStyle w:val="Hyperlink"/>
                  <w:rFonts w:ascii="Century Gothic" w:hAnsi="Century Gothic"/>
                  <w:szCs w:val="20"/>
                </w:rPr>
                <w:t>https://classroom.thenational.academy/lessons/language-in-the-story-of-an-hour-70u62e</w:t>
              </w:r>
            </w:hyperlink>
          </w:p>
          <w:p w14:paraId="1CED1343" w14:textId="6DCD227A" w:rsidR="00A0113A" w:rsidRPr="00A27437" w:rsidRDefault="00A0113A" w:rsidP="009277BC">
            <w:pPr>
              <w:rPr>
                <w:rFonts w:ascii="Century Gothic" w:hAnsi="Century Gothic"/>
                <w:sz w:val="20"/>
                <w:szCs w:val="20"/>
              </w:rPr>
            </w:pPr>
          </w:p>
        </w:tc>
        <w:tc>
          <w:tcPr>
            <w:tcW w:w="2005" w:type="dxa"/>
          </w:tcPr>
          <w:p w14:paraId="4E08C569" w14:textId="77777777" w:rsidR="002F5F2C" w:rsidRDefault="002F5F2C" w:rsidP="0049675F">
            <w:pPr>
              <w:rPr>
                <w:rFonts w:ascii="Century Gothic" w:hAnsi="Century Gothic"/>
                <w:sz w:val="20"/>
                <w:szCs w:val="20"/>
              </w:rPr>
            </w:pPr>
          </w:p>
        </w:tc>
      </w:tr>
      <w:tr w:rsidR="004261FB" w:rsidRPr="00CA38CD" w14:paraId="0B483E4D" w14:textId="77777777" w:rsidTr="004261FB">
        <w:tc>
          <w:tcPr>
            <w:tcW w:w="1645" w:type="dxa"/>
          </w:tcPr>
          <w:p w14:paraId="268AE299" w14:textId="77777777" w:rsidR="002F5F2C" w:rsidRPr="002F5F2C" w:rsidRDefault="00C245C4" w:rsidP="002F5F2C">
            <w:pPr>
              <w:pStyle w:val="Heading1"/>
              <w:shd w:val="clear" w:color="auto" w:fill="FFFFFF"/>
              <w:spacing w:before="0" w:beforeAutospacing="0" w:after="0" w:afterAutospacing="0"/>
              <w:textAlignment w:val="baseline"/>
              <w:outlineLvl w:val="0"/>
              <w:rPr>
                <w:rFonts w:ascii="Century Gothic" w:hAnsi="Century Gothic" w:cs="Segoe UI"/>
                <w:color w:val="4B3241"/>
                <w:sz w:val="20"/>
                <w:szCs w:val="20"/>
              </w:rPr>
            </w:pPr>
            <w:hyperlink r:id="rId31" w:history="1">
              <w:r w:rsidR="002F5F2C" w:rsidRPr="002F5F2C">
                <w:rPr>
                  <w:rStyle w:val="Hyperlink"/>
                  <w:rFonts w:ascii="Century Gothic" w:hAnsi="Century Gothic" w:cs="Segoe UI"/>
                  <w:color w:val="008237"/>
                  <w:sz w:val="20"/>
                  <w:szCs w:val="20"/>
                  <w:bdr w:val="none" w:sz="0" w:space="0" w:color="auto" w:frame="1"/>
                </w:rPr>
                <w:t>Key Stage 3,</w:t>
              </w:r>
            </w:hyperlink>
            <w:r w:rsidR="002F5F2C" w:rsidRPr="002F5F2C">
              <w:rPr>
                <w:rFonts w:ascii="Century Gothic" w:hAnsi="Century Gothic" w:cs="Segoe UI"/>
                <w:color w:val="4B3241"/>
                <w:sz w:val="20"/>
                <w:szCs w:val="20"/>
              </w:rPr>
              <w:t> </w:t>
            </w:r>
            <w:hyperlink r:id="rId32" w:history="1">
              <w:r w:rsidR="002F5F2C" w:rsidRPr="002F5F2C">
                <w:rPr>
                  <w:rStyle w:val="Hyperlink"/>
                  <w:rFonts w:ascii="Century Gothic" w:hAnsi="Century Gothic" w:cs="Segoe UI"/>
                  <w:color w:val="008237"/>
                  <w:sz w:val="20"/>
                  <w:szCs w:val="20"/>
                  <w:bdr w:val="none" w:sz="0" w:space="0" w:color="auto" w:frame="1"/>
                </w:rPr>
                <w:t>English,</w:t>
              </w:r>
            </w:hyperlink>
            <w:r w:rsidR="002F5F2C" w:rsidRPr="002F5F2C">
              <w:rPr>
                <w:rFonts w:ascii="Century Gothic" w:hAnsi="Century Gothic" w:cs="Segoe UI"/>
                <w:color w:val="4B3241"/>
                <w:sz w:val="20"/>
                <w:szCs w:val="20"/>
              </w:rPr>
              <w:t> Contemporary Short Stories (1/2): The Story of an Hour by Kate Chopin</w:t>
            </w:r>
          </w:p>
          <w:p w14:paraId="741AD784" w14:textId="3C48A274" w:rsidR="004261FB" w:rsidRDefault="004261FB" w:rsidP="007F2D69">
            <w:pPr>
              <w:rPr>
                <w:rFonts w:ascii="Century Gothic" w:hAnsi="Century Gothic"/>
                <w:sz w:val="20"/>
                <w:szCs w:val="20"/>
              </w:rPr>
            </w:pPr>
          </w:p>
        </w:tc>
        <w:tc>
          <w:tcPr>
            <w:tcW w:w="5498" w:type="dxa"/>
          </w:tcPr>
          <w:p w14:paraId="03B6E48D" w14:textId="77777777" w:rsidR="00A0113A" w:rsidRPr="00A0113A" w:rsidRDefault="00A0113A" w:rsidP="00A0113A">
            <w:pPr>
              <w:pStyle w:val="Heading1"/>
              <w:shd w:val="clear" w:color="auto" w:fill="FFFFFF"/>
              <w:spacing w:before="0" w:beforeAutospacing="0" w:after="360" w:afterAutospacing="0"/>
              <w:textAlignment w:val="baseline"/>
              <w:outlineLvl w:val="0"/>
              <w:rPr>
                <w:rFonts w:ascii="Century Gothic" w:hAnsi="Century Gothic" w:cs="Segoe UI"/>
                <w:color w:val="4B3241"/>
                <w:sz w:val="20"/>
                <w:szCs w:val="20"/>
              </w:rPr>
            </w:pPr>
            <w:r w:rsidRPr="00A0113A">
              <w:rPr>
                <w:rFonts w:ascii="Century Gothic" w:hAnsi="Century Gothic" w:cs="Segoe UI"/>
                <w:color w:val="4B3241"/>
                <w:sz w:val="20"/>
                <w:szCs w:val="20"/>
              </w:rPr>
              <w:t>Form and Structure in 'The Story of an Hour'</w:t>
            </w:r>
          </w:p>
          <w:p w14:paraId="1A6AAC5F" w14:textId="77777777" w:rsidR="00A0113A" w:rsidRPr="00A0113A" w:rsidRDefault="00A0113A" w:rsidP="00A0113A">
            <w:pPr>
              <w:pStyle w:val="NormalWeb"/>
              <w:shd w:val="clear" w:color="auto" w:fill="FFFFFF"/>
              <w:spacing w:before="0" w:beforeAutospacing="0" w:after="360" w:afterAutospacing="0"/>
              <w:textAlignment w:val="baseline"/>
              <w:rPr>
                <w:rFonts w:ascii="Century Gothic" w:hAnsi="Century Gothic" w:cs="Open Sans"/>
                <w:color w:val="4B3241"/>
                <w:sz w:val="20"/>
                <w:szCs w:val="20"/>
              </w:rPr>
            </w:pPr>
            <w:r w:rsidRPr="00A0113A">
              <w:rPr>
                <w:rFonts w:ascii="Century Gothic" w:hAnsi="Century Gothic" w:cs="Open Sans"/>
                <w:color w:val="4B3241"/>
                <w:sz w:val="20"/>
                <w:szCs w:val="20"/>
              </w:rPr>
              <w:t>In this lesson, we will look at the structure of 'The Story of an Hour' and think about the effect of Kate Chopin's use of dramatic irony to help her create the story's final twist.</w:t>
            </w:r>
          </w:p>
          <w:p w14:paraId="44CAD119" w14:textId="77777777" w:rsidR="004261FB" w:rsidRPr="00A0113A" w:rsidRDefault="004261FB" w:rsidP="00A0113A">
            <w:pPr>
              <w:rPr>
                <w:rFonts w:ascii="Century Gothic" w:hAnsi="Century Gothic" w:cs="Arial"/>
                <w:sz w:val="20"/>
                <w:szCs w:val="20"/>
                <w:shd w:val="clear" w:color="auto" w:fill="FFFFFF"/>
              </w:rPr>
            </w:pPr>
          </w:p>
        </w:tc>
        <w:tc>
          <w:tcPr>
            <w:tcW w:w="6729" w:type="dxa"/>
          </w:tcPr>
          <w:p w14:paraId="7A8B1761" w14:textId="2C2B9C93" w:rsidR="00A27437" w:rsidRDefault="00C245C4" w:rsidP="009277BC">
            <w:pPr>
              <w:rPr>
                <w:rFonts w:ascii="Century Gothic" w:hAnsi="Century Gothic"/>
              </w:rPr>
            </w:pPr>
            <w:hyperlink r:id="rId33" w:history="1">
              <w:r w:rsidR="00A0113A" w:rsidRPr="00400EB5">
                <w:rPr>
                  <w:rStyle w:val="Hyperlink"/>
                  <w:rFonts w:ascii="Century Gothic" w:hAnsi="Century Gothic"/>
                </w:rPr>
                <w:t>https://classroom.thenational.academy/lessons/form-and-structure-in-the-story-of-an-hour-70v68r</w:t>
              </w:r>
            </w:hyperlink>
          </w:p>
          <w:p w14:paraId="33C48686" w14:textId="6CB86F1A" w:rsidR="00A0113A" w:rsidRPr="00A0113A" w:rsidRDefault="00A0113A" w:rsidP="009277BC">
            <w:pPr>
              <w:rPr>
                <w:rFonts w:ascii="Century Gothic" w:hAnsi="Century Gothic"/>
              </w:rPr>
            </w:pPr>
          </w:p>
        </w:tc>
        <w:tc>
          <w:tcPr>
            <w:tcW w:w="2005" w:type="dxa"/>
          </w:tcPr>
          <w:p w14:paraId="15697F60" w14:textId="77777777" w:rsidR="004261FB" w:rsidRDefault="004261FB" w:rsidP="0049675F">
            <w:pPr>
              <w:rPr>
                <w:rFonts w:ascii="Century Gothic" w:hAnsi="Century Gothic"/>
                <w:sz w:val="20"/>
                <w:szCs w:val="20"/>
              </w:rPr>
            </w:pPr>
          </w:p>
        </w:tc>
      </w:tr>
      <w:tr w:rsidR="00A0113A" w:rsidRPr="00CA38CD" w14:paraId="1FF86BDD" w14:textId="77777777" w:rsidTr="004261FB">
        <w:tc>
          <w:tcPr>
            <w:tcW w:w="1645" w:type="dxa"/>
          </w:tcPr>
          <w:p w14:paraId="184ECC7D" w14:textId="77777777" w:rsidR="00A0113A" w:rsidRPr="002F5F2C" w:rsidRDefault="00C245C4" w:rsidP="00A0113A">
            <w:pPr>
              <w:pStyle w:val="Heading1"/>
              <w:shd w:val="clear" w:color="auto" w:fill="FFFFFF"/>
              <w:spacing w:before="0" w:beforeAutospacing="0" w:after="0" w:afterAutospacing="0"/>
              <w:textAlignment w:val="baseline"/>
              <w:outlineLvl w:val="0"/>
              <w:rPr>
                <w:rFonts w:ascii="Century Gothic" w:hAnsi="Century Gothic" w:cs="Segoe UI"/>
                <w:color w:val="4B3241"/>
                <w:sz w:val="20"/>
                <w:szCs w:val="20"/>
              </w:rPr>
            </w:pPr>
            <w:hyperlink r:id="rId34" w:history="1">
              <w:r w:rsidR="00A0113A" w:rsidRPr="002F5F2C">
                <w:rPr>
                  <w:rStyle w:val="Hyperlink"/>
                  <w:rFonts w:ascii="Century Gothic" w:hAnsi="Century Gothic" w:cs="Segoe UI"/>
                  <w:color w:val="008237"/>
                  <w:sz w:val="20"/>
                  <w:szCs w:val="20"/>
                  <w:bdr w:val="none" w:sz="0" w:space="0" w:color="auto" w:frame="1"/>
                </w:rPr>
                <w:t>Key Stage 3,</w:t>
              </w:r>
            </w:hyperlink>
            <w:r w:rsidR="00A0113A" w:rsidRPr="002F5F2C">
              <w:rPr>
                <w:rFonts w:ascii="Century Gothic" w:hAnsi="Century Gothic" w:cs="Segoe UI"/>
                <w:color w:val="4B3241"/>
                <w:sz w:val="20"/>
                <w:szCs w:val="20"/>
              </w:rPr>
              <w:t> </w:t>
            </w:r>
            <w:hyperlink r:id="rId35" w:history="1">
              <w:r w:rsidR="00A0113A" w:rsidRPr="002F5F2C">
                <w:rPr>
                  <w:rStyle w:val="Hyperlink"/>
                  <w:rFonts w:ascii="Century Gothic" w:hAnsi="Century Gothic" w:cs="Segoe UI"/>
                  <w:color w:val="008237"/>
                  <w:sz w:val="20"/>
                  <w:szCs w:val="20"/>
                  <w:bdr w:val="none" w:sz="0" w:space="0" w:color="auto" w:frame="1"/>
                </w:rPr>
                <w:t>English,</w:t>
              </w:r>
            </w:hyperlink>
            <w:r w:rsidR="00A0113A" w:rsidRPr="002F5F2C">
              <w:rPr>
                <w:rFonts w:ascii="Century Gothic" w:hAnsi="Century Gothic" w:cs="Segoe UI"/>
                <w:color w:val="4B3241"/>
                <w:sz w:val="20"/>
                <w:szCs w:val="20"/>
              </w:rPr>
              <w:t> Contemporary Short Stories (1/2): The Story of an Hour by Kate Chopin</w:t>
            </w:r>
          </w:p>
          <w:p w14:paraId="7E5418E4" w14:textId="77777777" w:rsidR="00A0113A" w:rsidRPr="002F5F2C" w:rsidRDefault="00A0113A" w:rsidP="002F5F2C">
            <w:pPr>
              <w:pStyle w:val="Heading1"/>
              <w:shd w:val="clear" w:color="auto" w:fill="FFFFFF"/>
              <w:spacing w:before="0" w:beforeAutospacing="0" w:after="0" w:afterAutospacing="0"/>
              <w:textAlignment w:val="baseline"/>
              <w:outlineLvl w:val="0"/>
              <w:rPr>
                <w:rFonts w:ascii="Century Gothic" w:hAnsi="Century Gothic" w:cs="Segoe UI"/>
                <w:color w:val="4B3241"/>
                <w:sz w:val="20"/>
                <w:szCs w:val="20"/>
              </w:rPr>
            </w:pPr>
          </w:p>
        </w:tc>
        <w:tc>
          <w:tcPr>
            <w:tcW w:w="5498" w:type="dxa"/>
          </w:tcPr>
          <w:p w14:paraId="6F2AE619" w14:textId="77777777" w:rsidR="00A0113A" w:rsidRPr="00A0113A" w:rsidRDefault="00A0113A" w:rsidP="00A0113A">
            <w:pPr>
              <w:pStyle w:val="Heading1"/>
              <w:shd w:val="clear" w:color="auto" w:fill="FFFFFF"/>
              <w:spacing w:before="0" w:beforeAutospacing="0" w:after="360" w:afterAutospacing="0"/>
              <w:textAlignment w:val="baseline"/>
              <w:outlineLvl w:val="0"/>
              <w:rPr>
                <w:rFonts w:ascii="Century Gothic" w:hAnsi="Century Gothic" w:cs="Segoe UI"/>
                <w:color w:val="4B3241"/>
                <w:sz w:val="20"/>
                <w:szCs w:val="20"/>
              </w:rPr>
            </w:pPr>
            <w:r w:rsidRPr="00A0113A">
              <w:rPr>
                <w:rFonts w:ascii="Century Gothic" w:hAnsi="Century Gothic" w:cs="Segoe UI"/>
                <w:color w:val="4B3241"/>
                <w:sz w:val="20"/>
                <w:szCs w:val="20"/>
              </w:rPr>
              <w:t>Evaluation and Personal Response: 'The Story of an Hour'</w:t>
            </w:r>
          </w:p>
          <w:p w14:paraId="7B4BE965" w14:textId="5C4C2B01" w:rsidR="00A0113A" w:rsidRPr="00A0113A" w:rsidRDefault="00A0113A" w:rsidP="00A0113A">
            <w:pPr>
              <w:pStyle w:val="NormalWeb"/>
              <w:shd w:val="clear" w:color="auto" w:fill="FFFFFF"/>
              <w:spacing w:before="0" w:beforeAutospacing="0" w:after="360" w:afterAutospacing="0"/>
              <w:textAlignment w:val="baseline"/>
              <w:rPr>
                <w:rFonts w:ascii="Century Gothic" w:hAnsi="Century Gothic" w:cs="Open Sans"/>
                <w:color w:val="4B3241"/>
                <w:sz w:val="20"/>
                <w:szCs w:val="20"/>
              </w:rPr>
            </w:pPr>
            <w:r w:rsidRPr="00A0113A">
              <w:rPr>
                <w:rFonts w:ascii="Century Gothic" w:hAnsi="Century Gothic" w:cs="Open Sans"/>
                <w:color w:val="4B3241"/>
                <w:sz w:val="20"/>
                <w:szCs w:val="20"/>
              </w:rPr>
              <w:t xml:space="preserve">In this lesson, we will look at how marriage is presented in 'The Story of an Hour' and </w:t>
            </w:r>
            <w:r w:rsidRPr="00A0113A">
              <w:rPr>
                <w:rFonts w:ascii="Century Gothic" w:hAnsi="Century Gothic" w:cs="Open Sans"/>
                <w:color w:val="4B3241"/>
                <w:sz w:val="20"/>
                <w:szCs w:val="20"/>
              </w:rPr>
              <w:lastRenderedPageBreak/>
              <w:t>predict what could happen once the events of the story have finished.</w:t>
            </w:r>
          </w:p>
        </w:tc>
        <w:tc>
          <w:tcPr>
            <w:tcW w:w="6729" w:type="dxa"/>
          </w:tcPr>
          <w:p w14:paraId="665DEE8B" w14:textId="6907DD99" w:rsidR="00A0113A" w:rsidRDefault="00C245C4" w:rsidP="009277BC">
            <w:pPr>
              <w:rPr>
                <w:rFonts w:ascii="Century Gothic" w:hAnsi="Century Gothic"/>
                <w:szCs w:val="20"/>
              </w:rPr>
            </w:pPr>
            <w:hyperlink r:id="rId36" w:history="1">
              <w:r w:rsidR="00A0113A" w:rsidRPr="00400EB5">
                <w:rPr>
                  <w:rStyle w:val="Hyperlink"/>
                  <w:rFonts w:ascii="Century Gothic" w:hAnsi="Century Gothic"/>
                  <w:szCs w:val="20"/>
                </w:rPr>
                <w:t>https://classroom.thenational.academy/lessons/evaluation-and-personal-response-the-story-of-an-hour-cnjp6r</w:t>
              </w:r>
            </w:hyperlink>
          </w:p>
          <w:p w14:paraId="2A45D096" w14:textId="20227E8F" w:rsidR="00A0113A" w:rsidRPr="00A27437" w:rsidRDefault="00A0113A" w:rsidP="009277BC">
            <w:pPr>
              <w:rPr>
                <w:rFonts w:ascii="Century Gothic" w:hAnsi="Century Gothic"/>
                <w:sz w:val="20"/>
                <w:szCs w:val="20"/>
              </w:rPr>
            </w:pPr>
          </w:p>
        </w:tc>
        <w:tc>
          <w:tcPr>
            <w:tcW w:w="2005" w:type="dxa"/>
          </w:tcPr>
          <w:p w14:paraId="535FDEEF" w14:textId="77777777" w:rsidR="00A0113A" w:rsidRDefault="00A0113A" w:rsidP="0049675F">
            <w:pPr>
              <w:rPr>
                <w:rFonts w:ascii="Century Gothic" w:hAnsi="Century Gothic"/>
                <w:sz w:val="20"/>
                <w:szCs w:val="20"/>
              </w:rPr>
            </w:pPr>
          </w:p>
        </w:tc>
      </w:tr>
      <w:tr w:rsidR="00A0113A" w:rsidRPr="00CA38CD" w14:paraId="5254CCFB" w14:textId="77777777" w:rsidTr="004261FB">
        <w:tc>
          <w:tcPr>
            <w:tcW w:w="1645" w:type="dxa"/>
          </w:tcPr>
          <w:p w14:paraId="537FE9CC" w14:textId="77777777" w:rsidR="00FD3BC6" w:rsidRPr="00FD3BC6" w:rsidRDefault="00FD3BC6" w:rsidP="00FD3BC6">
            <w:pPr>
              <w:pStyle w:val="Heading1"/>
              <w:spacing w:before="0" w:beforeAutospacing="0" w:after="0" w:afterAutospacing="0"/>
              <w:textAlignment w:val="baseline"/>
              <w:rPr>
                <w:rFonts w:ascii="Century Gothic" w:hAnsi="Century Gothic"/>
                <w:color w:val="4B3241"/>
                <w:sz w:val="20"/>
                <w:szCs w:val="20"/>
              </w:rPr>
            </w:pPr>
            <w:hyperlink r:id="rId37" w:history="1">
              <w:r w:rsidRPr="00FD3BC6">
                <w:rPr>
                  <w:rStyle w:val="Hyperlink"/>
                  <w:rFonts w:ascii="Century Gothic" w:hAnsi="Century Gothic"/>
                  <w:color w:val="008237"/>
                  <w:sz w:val="20"/>
                  <w:szCs w:val="20"/>
                  <w:bdr w:val="none" w:sz="0" w:space="0" w:color="auto" w:frame="1"/>
                </w:rPr>
                <w:t>Key Stage 3,</w:t>
              </w:r>
            </w:hyperlink>
            <w:r w:rsidRPr="00FD3BC6">
              <w:rPr>
                <w:rStyle w:val="apple-converted-space"/>
                <w:rFonts w:ascii="Century Gothic" w:hAnsi="Century Gothic"/>
                <w:color w:val="4B3241"/>
                <w:sz w:val="20"/>
                <w:szCs w:val="20"/>
              </w:rPr>
              <w:t> </w:t>
            </w:r>
            <w:hyperlink r:id="rId38" w:history="1">
              <w:r w:rsidRPr="00FD3BC6">
                <w:rPr>
                  <w:rStyle w:val="Hyperlink"/>
                  <w:rFonts w:ascii="Century Gothic" w:hAnsi="Century Gothic"/>
                  <w:color w:val="008237"/>
                  <w:sz w:val="20"/>
                  <w:szCs w:val="20"/>
                  <w:bdr w:val="none" w:sz="0" w:space="0" w:color="auto" w:frame="1"/>
                </w:rPr>
                <w:t>English,</w:t>
              </w:r>
            </w:hyperlink>
            <w:r w:rsidRPr="00FD3BC6">
              <w:rPr>
                <w:rStyle w:val="apple-converted-space"/>
                <w:rFonts w:ascii="Century Gothic" w:hAnsi="Century Gothic"/>
                <w:color w:val="4B3241"/>
                <w:sz w:val="20"/>
                <w:szCs w:val="20"/>
              </w:rPr>
              <w:t> </w:t>
            </w:r>
            <w:r w:rsidRPr="00FD3BC6">
              <w:rPr>
                <w:rFonts w:ascii="Century Gothic" w:hAnsi="Century Gothic"/>
                <w:color w:val="4B3241"/>
                <w:sz w:val="20"/>
                <w:szCs w:val="20"/>
              </w:rPr>
              <w:t>Contemporary Short Stories (2/2): Sweetness by Toni Morrison</w:t>
            </w:r>
          </w:p>
          <w:p w14:paraId="663E623C" w14:textId="77777777" w:rsidR="00A0113A" w:rsidRPr="00FD3BC6" w:rsidRDefault="00A0113A" w:rsidP="00FD3BC6">
            <w:pPr>
              <w:pStyle w:val="Heading1"/>
              <w:shd w:val="clear" w:color="auto" w:fill="FFFFFF"/>
              <w:spacing w:before="0" w:beforeAutospacing="0" w:after="0" w:afterAutospacing="0"/>
              <w:textAlignment w:val="baseline"/>
              <w:outlineLvl w:val="0"/>
              <w:rPr>
                <w:rFonts w:ascii="Century Gothic" w:hAnsi="Century Gothic" w:cs="Segoe UI"/>
                <w:color w:val="4B3241"/>
                <w:sz w:val="20"/>
                <w:szCs w:val="20"/>
              </w:rPr>
            </w:pPr>
          </w:p>
        </w:tc>
        <w:tc>
          <w:tcPr>
            <w:tcW w:w="5498" w:type="dxa"/>
          </w:tcPr>
          <w:p w14:paraId="713F9068" w14:textId="77777777" w:rsidR="00FD3BC6" w:rsidRPr="00FD3BC6" w:rsidRDefault="00FD3BC6" w:rsidP="00FD3BC6">
            <w:pPr>
              <w:pStyle w:val="Heading1"/>
              <w:spacing w:before="0" w:beforeAutospacing="0" w:after="360" w:afterAutospacing="0"/>
              <w:textAlignment w:val="baseline"/>
              <w:rPr>
                <w:rFonts w:ascii="Century Gothic" w:hAnsi="Century Gothic"/>
                <w:color w:val="4B3241"/>
                <w:sz w:val="20"/>
                <w:szCs w:val="20"/>
              </w:rPr>
            </w:pPr>
            <w:r w:rsidRPr="00FD3BC6">
              <w:rPr>
                <w:rFonts w:ascii="Century Gothic" w:hAnsi="Century Gothic"/>
                <w:color w:val="4B3241"/>
                <w:sz w:val="20"/>
                <w:szCs w:val="20"/>
              </w:rPr>
              <w:t>Segregation and Discrimination: Examining perspective in 'Sweetness'</w:t>
            </w:r>
          </w:p>
          <w:p w14:paraId="2E93D307" w14:textId="77777777" w:rsidR="00FD3BC6" w:rsidRPr="00FD3BC6" w:rsidRDefault="00FD3BC6" w:rsidP="00FD3BC6">
            <w:pPr>
              <w:pStyle w:val="NormalWeb"/>
              <w:spacing w:before="0" w:beforeAutospacing="0" w:after="360" w:afterAutospacing="0"/>
              <w:textAlignment w:val="baseline"/>
              <w:rPr>
                <w:rFonts w:ascii="Century Gothic" w:hAnsi="Century Gothic" w:cs="Open Sans"/>
                <w:color w:val="4B3241"/>
                <w:sz w:val="20"/>
                <w:szCs w:val="20"/>
              </w:rPr>
            </w:pPr>
            <w:r w:rsidRPr="00FD3BC6">
              <w:rPr>
                <w:rFonts w:ascii="Century Gothic" w:hAnsi="Century Gothic" w:cs="Open Sans"/>
                <w:color w:val="4B3241"/>
                <w:sz w:val="20"/>
                <w:szCs w:val="20"/>
              </w:rPr>
              <w:t>In this lesson, we will explore the themes of segregation and discrimination in Toni Morrison's short story, 'Sweetness'. We'll also think about Morrison's use of perspective - especially how and why it is used.</w:t>
            </w:r>
          </w:p>
          <w:p w14:paraId="024B8725" w14:textId="77777777" w:rsidR="00A0113A" w:rsidRPr="00A0113A" w:rsidRDefault="00A0113A" w:rsidP="00A0113A">
            <w:pPr>
              <w:pStyle w:val="Heading1"/>
              <w:shd w:val="clear" w:color="auto" w:fill="FFFFFF"/>
              <w:spacing w:before="0" w:beforeAutospacing="0" w:after="360" w:afterAutospacing="0"/>
              <w:textAlignment w:val="baseline"/>
              <w:outlineLvl w:val="0"/>
              <w:rPr>
                <w:rFonts w:ascii="Century Gothic" w:hAnsi="Century Gothic" w:cs="Segoe UI"/>
                <w:color w:val="4B3241"/>
                <w:sz w:val="20"/>
                <w:szCs w:val="20"/>
              </w:rPr>
            </w:pPr>
          </w:p>
        </w:tc>
        <w:tc>
          <w:tcPr>
            <w:tcW w:w="6729" w:type="dxa"/>
          </w:tcPr>
          <w:p w14:paraId="479559B0" w14:textId="42EDD73F" w:rsidR="00A0113A" w:rsidRDefault="00FD3BC6" w:rsidP="009277BC">
            <w:pPr>
              <w:rPr>
                <w:rFonts w:ascii="Century Gothic" w:hAnsi="Century Gothic"/>
                <w:szCs w:val="20"/>
              </w:rPr>
            </w:pPr>
            <w:hyperlink r:id="rId39" w:history="1">
              <w:r w:rsidRPr="00A91FCF">
                <w:rPr>
                  <w:rStyle w:val="Hyperlink"/>
                  <w:rFonts w:ascii="Century Gothic" w:hAnsi="Century Gothic"/>
                  <w:szCs w:val="20"/>
                </w:rPr>
                <w:t>https://classroom.thenational.academy/lessons/segregation-and-discrimination-examining-perspective-in-sweetness-74uk4t</w:t>
              </w:r>
            </w:hyperlink>
          </w:p>
          <w:p w14:paraId="268C46C6" w14:textId="6F9F2683" w:rsidR="00FD3BC6" w:rsidRDefault="00FD3BC6" w:rsidP="009277BC">
            <w:pPr>
              <w:rPr>
                <w:rFonts w:ascii="Century Gothic" w:hAnsi="Century Gothic"/>
                <w:szCs w:val="20"/>
              </w:rPr>
            </w:pPr>
          </w:p>
        </w:tc>
        <w:tc>
          <w:tcPr>
            <w:tcW w:w="2005" w:type="dxa"/>
          </w:tcPr>
          <w:p w14:paraId="6E83D379" w14:textId="77777777" w:rsidR="00A0113A" w:rsidRDefault="00A0113A" w:rsidP="0049675F">
            <w:pPr>
              <w:rPr>
                <w:rFonts w:ascii="Century Gothic" w:hAnsi="Century Gothic"/>
                <w:sz w:val="20"/>
                <w:szCs w:val="20"/>
              </w:rPr>
            </w:pPr>
          </w:p>
        </w:tc>
      </w:tr>
      <w:tr w:rsidR="00A0113A" w:rsidRPr="00CA38CD" w14:paraId="020287D1" w14:textId="77777777" w:rsidTr="004261FB">
        <w:tc>
          <w:tcPr>
            <w:tcW w:w="1645" w:type="dxa"/>
          </w:tcPr>
          <w:p w14:paraId="510A2CE7" w14:textId="77777777" w:rsidR="00FD3BC6" w:rsidRPr="00FD3BC6" w:rsidRDefault="00FD3BC6" w:rsidP="00FD3BC6">
            <w:pPr>
              <w:pStyle w:val="Heading1"/>
              <w:spacing w:before="0" w:beforeAutospacing="0" w:after="0" w:afterAutospacing="0"/>
              <w:textAlignment w:val="baseline"/>
              <w:rPr>
                <w:rFonts w:ascii="Century Gothic" w:hAnsi="Century Gothic"/>
                <w:color w:val="4B3241"/>
                <w:sz w:val="20"/>
                <w:szCs w:val="20"/>
              </w:rPr>
            </w:pPr>
            <w:hyperlink r:id="rId40" w:history="1">
              <w:r w:rsidRPr="00FD3BC6">
                <w:rPr>
                  <w:rStyle w:val="Hyperlink"/>
                  <w:rFonts w:ascii="Century Gothic" w:hAnsi="Century Gothic"/>
                  <w:color w:val="008237"/>
                  <w:sz w:val="20"/>
                  <w:szCs w:val="20"/>
                  <w:bdr w:val="none" w:sz="0" w:space="0" w:color="auto" w:frame="1"/>
                </w:rPr>
                <w:t>Key Stage 3,</w:t>
              </w:r>
            </w:hyperlink>
            <w:r w:rsidRPr="00FD3BC6">
              <w:rPr>
                <w:rStyle w:val="apple-converted-space"/>
                <w:rFonts w:ascii="Century Gothic" w:hAnsi="Century Gothic"/>
                <w:color w:val="4B3241"/>
                <w:sz w:val="20"/>
                <w:szCs w:val="20"/>
              </w:rPr>
              <w:t> </w:t>
            </w:r>
            <w:hyperlink r:id="rId41" w:history="1">
              <w:r w:rsidRPr="00FD3BC6">
                <w:rPr>
                  <w:rStyle w:val="Hyperlink"/>
                  <w:rFonts w:ascii="Century Gothic" w:hAnsi="Century Gothic"/>
                  <w:color w:val="008237"/>
                  <w:sz w:val="20"/>
                  <w:szCs w:val="20"/>
                  <w:bdr w:val="none" w:sz="0" w:space="0" w:color="auto" w:frame="1"/>
                </w:rPr>
                <w:t>English,</w:t>
              </w:r>
            </w:hyperlink>
            <w:r w:rsidRPr="00FD3BC6">
              <w:rPr>
                <w:rStyle w:val="apple-converted-space"/>
                <w:rFonts w:ascii="Century Gothic" w:hAnsi="Century Gothic"/>
                <w:color w:val="4B3241"/>
                <w:sz w:val="20"/>
                <w:szCs w:val="20"/>
              </w:rPr>
              <w:t> </w:t>
            </w:r>
            <w:r w:rsidRPr="00FD3BC6">
              <w:rPr>
                <w:rFonts w:ascii="Century Gothic" w:hAnsi="Century Gothic"/>
                <w:color w:val="4B3241"/>
                <w:sz w:val="20"/>
                <w:szCs w:val="20"/>
              </w:rPr>
              <w:t>Contemporary Short Stories (2/2): Sweetness by Toni Morrison</w:t>
            </w:r>
          </w:p>
          <w:p w14:paraId="76162EDF" w14:textId="77777777" w:rsidR="00A0113A" w:rsidRPr="002F5F2C" w:rsidRDefault="00A0113A" w:rsidP="00A0113A">
            <w:pPr>
              <w:pStyle w:val="Heading1"/>
              <w:shd w:val="clear" w:color="auto" w:fill="FFFFFF"/>
              <w:spacing w:before="0" w:beforeAutospacing="0" w:after="0" w:afterAutospacing="0"/>
              <w:textAlignment w:val="baseline"/>
              <w:outlineLvl w:val="0"/>
              <w:rPr>
                <w:rFonts w:ascii="Century Gothic" w:hAnsi="Century Gothic" w:cs="Segoe UI"/>
                <w:color w:val="4B3241"/>
                <w:sz w:val="20"/>
                <w:szCs w:val="20"/>
              </w:rPr>
            </w:pPr>
          </w:p>
        </w:tc>
        <w:tc>
          <w:tcPr>
            <w:tcW w:w="5498" w:type="dxa"/>
          </w:tcPr>
          <w:p w14:paraId="7FF9E46A" w14:textId="77777777" w:rsidR="00FD3BC6" w:rsidRPr="00FD3BC6" w:rsidRDefault="00FD3BC6" w:rsidP="00FD3BC6">
            <w:pPr>
              <w:pStyle w:val="Heading1"/>
              <w:spacing w:before="0" w:beforeAutospacing="0" w:after="360" w:afterAutospacing="0"/>
              <w:textAlignment w:val="baseline"/>
              <w:rPr>
                <w:rFonts w:ascii="Century Gothic" w:hAnsi="Century Gothic"/>
                <w:color w:val="4B3241"/>
                <w:sz w:val="20"/>
                <w:szCs w:val="20"/>
              </w:rPr>
            </w:pPr>
            <w:r w:rsidRPr="00FD3BC6">
              <w:rPr>
                <w:rFonts w:ascii="Century Gothic" w:hAnsi="Century Gothic"/>
                <w:color w:val="4B3241"/>
                <w:sz w:val="20"/>
                <w:szCs w:val="20"/>
              </w:rPr>
              <w:t>Language in 'Sweetness'</w:t>
            </w:r>
          </w:p>
          <w:p w14:paraId="30BCA208" w14:textId="77777777" w:rsidR="00FD3BC6" w:rsidRPr="00FD3BC6" w:rsidRDefault="00FD3BC6" w:rsidP="00FD3BC6">
            <w:pPr>
              <w:pStyle w:val="NormalWeb"/>
              <w:spacing w:before="0" w:beforeAutospacing="0" w:after="360" w:afterAutospacing="0"/>
              <w:textAlignment w:val="baseline"/>
              <w:rPr>
                <w:rFonts w:ascii="Century Gothic" w:hAnsi="Century Gothic" w:cs="Open Sans"/>
                <w:color w:val="4B3241"/>
                <w:sz w:val="20"/>
                <w:szCs w:val="20"/>
              </w:rPr>
            </w:pPr>
            <w:r w:rsidRPr="00FD3BC6">
              <w:rPr>
                <w:rFonts w:ascii="Century Gothic" w:hAnsi="Century Gothic" w:cs="Open Sans"/>
                <w:color w:val="4B3241"/>
                <w:sz w:val="20"/>
                <w:szCs w:val="20"/>
              </w:rPr>
              <w:t>In this lesson, we will look at Toni Morrison's use of language in 'Sweetness'. We will think about how Morrison presents feelings towards Lula Ann, Sweetness' child. We will also practise how to write a piece of analysis of a small extract from the text.</w:t>
            </w:r>
          </w:p>
          <w:p w14:paraId="4C1114B3" w14:textId="77777777" w:rsidR="00A0113A" w:rsidRPr="00A0113A" w:rsidRDefault="00A0113A" w:rsidP="00A0113A">
            <w:pPr>
              <w:pStyle w:val="Heading1"/>
              <w:shd w:val="clear" w:color="auto" w:fill="FFFFFF"/>
              <w:spacing w:before="0" w:beforeAutospacing="0" w:after="360" w:afterAutospacing="0"/>
              <w:textAlignment w:val="baseline"/>
              <w:outlineLvl w:val="0"/>
              <w:rPr>
                <w:rFonts w:ascii="Century Gothic" w:hAnsi="Century Gothic" w:cs="Segoe UI"/>
                <w:color w:val="4B3241"/>
                <w:sz w:val="20"/>
                <w:szCs w:val="20"/>
              </w:rPr>
            </w:pPr>
          </w:p>
        </w:tc>
        <w:tc>
          <w:tcPr>
            <w:tcW w:w="6729" w:type="dxa"/>
          </w:tcPr>
          <w:p w14:paraId="72EBAF99" w14:textId="251199B7" w:rsidR="00A0113A" w:rsidRDefault="00FD3BC6" w:rsidP="009277BC">
            <w:pPr>
              <w:rPr>
                <w:rFonts w:ascii="Century Gothic" w:hAnsi="Century Gothic"/>
                <w:szCs w:val="20"/>
              </w:rPr>
            </w:pPr>
            <w:hyperlink r:id="rId42" w:history="1">
              <w:r w:rsidRPr="00A91FCF">
                <w:rPr>
                  <w:rStyle w:val="Hyperlink"/>
                  <w:rFonts w:ascii="Century Gothic" w:hAnsi="Century Gothic"/>
                  <w:szCs w:val="20"/>
                </w:rPr>
                <w:t>https://classroom.thenational.academy/lessons/language-in-sweetness-ctjpcd</w:t>
              </w:r>
            </w:hyperlink>
          </w:p>
          <w:p w14:paraId="46540240" w14:textId="03B5DCFE" w:rsidR="00FD3BC6" w:rsidRDefault="00FD3BC6" w:rsidP="009277BC">
            <w:pPr>
              <w:rPr>
                <w:rFonts w:ascii="Century Gothic" w:hAnsi="Century Gothic"/>
                <w:szCs w:val="20"/>
              </w:rPr>
            </w:pPr>
          </w:p>
        </w:tc>
        <w:tc>
          <w:tcPr>
            <w:tcW w:w="2005" w:type="dxa"/>
          </w:tcPr>
          <w:p w14:paraId="1FE72852" w14:textId="77777777" w:rsidR="00A0113A" w:rsidRDefault="00A0113A" w:rsidP="0049675F">
            <w:pPr>
              <w:rPr>
                <w:rFonts w:ascii="Century Gothic" w:hAnsi="Century Gothic"/>
                <w:sz w:val="20"/>
                <w:szCs w:val="20"/>
              </w:rPr>
            </w:pPr>
          </w:p>
        </w:tc>
      </w:tr>
      <w:tr w:rsidR="00A0113A" w:rsidRPr="00CA38CD" w14:paraId="56795E76" w14:textId="77777777" w:rsidTr="004261FB">
        <w:tc>
          <w:tcPr>
            <w:tcW w:w="1645" w:type="dxa"/>
          </w:tcPr>
          <w:p w14:paraId="0E69691F" w14:textId="77777777" w:rsidR="00FD3BC6" w:rsidRPr="00FD3BC6" w:rsidRDefault="00FD3BC6" w:rsidP="00FD3BC6">
            <w:pPr>
              <w:pStyle w:val="Heading1"/>
              <w:spacing w:before="0" w:beforeAutospacing="0" w:after="0" w:afterAutospacing="0"/>
              <w:textAlignment w:val="baseline"/>
              <w:rPr>
                <w:rFonts w:ascii="Century Gothic" w:hAnsi="Century Gothic"/>
                <w:color w:val="4B3241"/>
                <w:sz w:val="20"/>
                <w:szCs w:val="20"/>
              </w:rPr>
            </w:pPr>
            <w:hyperlink r:id="rId43" w:history="1">
              <w:r w:rsidRPr="00FD3BC6">
                <w:rPr>
                  <w:rStyle w:val="Hyperlink"/>
                  <w:rFonts w:ascii="Century Gothic" w:hAnsi="Century Gothic"/>
                  <w:color w:val="008237"/>
                  <w:sz w:val="20"/>
                  <w:szCs w:val="20"/>
                  <w:bdr w:val="none" w:sz="0" w:space="0" w:color="auto" w:frame="1"/>
                </w:rPr>
                <w:t>Key Stage 3,</w:t>
              </w:r>
            </w:hyperlink>
            <w:r w:rsidRPr="00FD3BC6">
              <w:rPr>
                <w:rStyle w:val="apple-converted-space"/>
                <w:rFonts w:ascii="Century Gothic" w:hAnsi="Century Gothic"/>
                <w:color w:val="4B3241"/>
                <w:sz w:val="20"/>
                <w:szCs w:val="20"/>
              </w:rPr>
              <w:t> </w:t>
            </w:r>
            <w:hyperlink r:id="rId44" w:history="1">
              <w:r w:rsidRPr="00FD3BC6">
                <w:rPr>
                  <w:rStyle w:val="Hyperlink"/>
                  <w:rFonts w:ascii="Century Gothic" w:hAnsi="Century Gothic"/>
                  <w:color w:val="008237"/>
                  <w:sz w:val="20"/>
                  <w:szCs w:val="20"/>
                  <w:bdr w:val="none" w:sz="0" w:space="0" w:color="auto" w:frame="1"/>
                </w:rPr>
                <w:t>English,</w:t>
              </w:r>
            </w:hyperlink>
            <w:r w:rsidRPr="00FD3BC6">
              <w:rPr>
                <w:rStyle w:val="apple-converted-space"/>
                <w:rFonts w:ascii="Century Gothic" w:hAnsi="Century Gothic"/>
                <w:color w:val="4B3241"/>
                <w:sz w:val="20"/>
                <w:szCs w:val="20"/>
              </w:rPr>
              <w:t> </w:t>
            </w:r>
            <w:r w:rsidRPr="00FD3BC6">
              <w:rPr>
                <w:rFonts w:ascii="Century Gothic" w:hAnsi="Century Gothic"/>
                <w:color w:val="4B3241"/>
                <w:sz w:val="20"/>
                <w:szCs w:val="20"/>
              </w:rPr>
              <w:t>Contemporary Short Stories (2/2): Sweetness by Toni Morrison</w:t>
            </w:r>
          </w:p>
          <w:p w14:paraId="47CD2436" w14:textId="77777777" w:rsidR="00A0113A" w:rsidRPr="002F5F2C" w:rsidRDefault="00A0113A" w:rsidP="00A0113A">
            <w:pPr>
              <w:pStyle w:val="Heading1"/>
              <w:shd w:val="clear" w:color="auto" w:fill="FFFFFF"/>
              <w:spacing w:before="0" w:beforeAutospacing="0" w:after="0" w:afterAutospacing="0"/>
              <w:textAlignment w:val="baseline"/>
              <w:outlineLvl w:val="0"/>
              <w:rPr>
                <w:rFonts w:ascii="Century Gothic" w:hAnsi="Century Gothic" w:cs="Segoe UI"/>
                <w:color w:val="4B3241"/>
                <w:sz w:val="20"/>
                <w:szCs w:val="20"/>
              </w:rPr>
            </w:pPr>
          </w:p>
        </w:tc>
        <w:tc>
          <w:tcPr>
            <w:tcW w:w="5498" w:type="dxa"/>
          </w:tcPr>
          <w:p w14:paraId="58AAD483" w14:textId="77777777" w:rsidR="00FD3BC6" w:rsidRPr="00FD3BC6" w:rsidRDefault="00FD3BC6" w:rsidP="00FD3BC6">
            <w:pPr>
              <w:pStyle w:val="Heading1"/>
              <w:spacing w:before="0" w:beforeAutospacing="0" w:after="360" w:afterAutospacing="0"/>
              <w:textAlignment w:val="baseline"/>
              <w:rPr>
                <w:rFonts w:ascii="Century Gothic" w:hAnsi="Century Gothic"/>
                <w:color w:val="4B3241"/>
                <w:sz w:val="20"/>
                <w:szCs w:val="20"/>
              </w:rPr>
            </w:pPr>
            <w:r w:rsidRPr="00FD3BC6">
              <w:rPr>
                <w:rFonts w:ascii="Century Gothic" w:hAnsi="Century Gothic"/>
                <w:color w:val="4B3241"/>
                <w:sz w:val="20"/>
                <w:szCs w:val="20"/>
              </w:rPr>
              <w:t>A reflection on love and guilt in 'Sweetness'</w:t>
            </w:r>
          </w:p>
          <w:p w14:paraId="2CA77E4E" w14:textId="77777777" w:rsidR="00FD3BC6" w:rsidRPr="00FD3BC6" w:rsidRDefault="00FD3BC6" w:rsidP="00FD3BC6">
            <w:pPr>
              <w:pStyle w:val="NormalWeb"/>
              <w:spacing w:before="0" w:beforeAutospacing="0" w:after="360" w:afterAutospacing="0"/>
              <w:textAlignment w:val="baseline"/>
              <w:rPr>
                <w:rFonts w:ascii="Century Gothic" w:hAnsi="Century Gothic" w:cs="Open Sans"/>
                <w:color w:val="4B3241"/>
                <w:sz w:val="20"/>
                <w:szCs w:val="20"/>
              </w:rPr>
            </w:pPr>
            <w:r w:rsidRPr="00FD3BC6">
              <w:rPr>
                <w:rFonts w:ascii="Century Gothic" w:hAnsi="Century Gothic" w:cs="Open Sans"/>
                <w:color w:val="4B3241"/>
                <w:sz w:val="20"/>
                <w:szCs w:val="20"/>
              </w:rPr>
              <w:t>In this lesson, we will continue to read Toni Morrison's 'Sweetness' and take time to think about how the themes of love and guilt are presented to a reader through the writer's choice of structure.</w:t>
            </w:r>
          </w:p>
          <w:p w14:paraId="23F2FF64" w14:textId="77777777" w:rsidR="00A0113A" w:rsidRPr="00A0113A" w:rsidRDefault="00A0113A" w:rsidP="00A0113A">
            <w:pPr>
              <w:pStyle w:val="Heading1"/>
              <w:shd w:val="clear" w:color="auto" w:fill="FFFFFF"/>
              <w:spacing w:before="0" w:beforeAutospacing="0" w:after="360" w:afterAutospacing="0"/>
              <w:textAlignment w:val="baseline"/>
              <w:outlineLvl w:val="0"/>
              <w:rPr>
                <w:rFonts w:ascii="Century Gothic" w:hAnsi="Century Gothic" w:cs="Segoe UI"/>
                <w:color w:val="4B3241"/>
                <w:sz w:val="20"/>
                <w:szCs w:val="20"/>
              </w:rPr>
            </w:pPr>
          </w:p>
        </w:tc>
        <w:tc>
          <w:tcPr>
            <w:tcW w:w="6729" w:type="dxa"/>
          </w:tcPr>
          <w:p w14:paraId="4C2E87A1" w14:textId="2B8EA953" w:rsidR="00A0113A" w:rsidRDefault="00FD3BC6" w:rsidP="009277BC">
            <w:pPr>
              <w:rPr>
                <w:rFonts w:ascii="Century Gothic" w:hAnsi="Century Gothic"/>
                <w:szCs w:val="20"/>
              </w:rPr>
            </w:pPr>
            <w:hyperlink r:id="rId45" w:history="1">
              <w:r w:rsidRPr="00A91FCF">
                <w:rPr>
                  <w:rStyle w:val="Hyperlink"/>
                  <w:rFonts w:ascii="Century Gothic" w:hAnsi="Century Gothic"/>
                  <w:szCs w:val="20"/>
                </w:rPr>
                <w:t>https://classroom.thenational.academy/lessons/a-reflection-on-love-and-guilt-in-sweetness-6mt6ce</w:t>
              </w:r>
            </w:hyperlink>
          </w:p>
          <w:p w14:paraId="3C3C55A7" w14:textId="15572B8D" w:rsidR="00FD3BC6" w:rsidRDefault="00FD3BC6" w:rsidP="009277BC">
            <w:pPr>
              <w:rPr>
                <w:rFonts w:ascii="Century Gothic" w:hAnsi="Century Gothic"/>
                <w:szCs w:val="20"/>
              </w:rPr>
            </w:pPr>
          </w:p>
        </w:tc>
        <w:tc>
          <w:tcPr>
            <w:tcW w:w="2005" w:type="dxa"/>
          </w:tcPr>
          <w:p w14:paraId="71AEB597" w14:textId="77777777" w:rsidR="00A0113A" w:rsidRDefault="00A0113A" w:rsidP="0049675F">
            <w:pPr>
              <w:rPr>
                <w:rFonts w:ascii="Century Gothic" w:hAnsi="Century Gothic"/>
                <w:sz w:val="20"/>
                <w:szCs w:val="20"/>
              </w:rPr>
            </w:pPr>
          </w:p>
        </w:tc>
      </w:tr>
      <w:tr w:rsidR="00A0113A" w:rsidRPr="00CA38CD" w14:paraId="4E3480C2" w14:textId="77777777" w:rsidTr="004261FB">
        <w:tc>
          <w:tcPr>
            <w:tcW w:w="1645" w:type="dxa"/>
          </w:tcPr>
          <w:p w14:paraId="7CF27D82" w14:textId="77777777" w:rsidR="00FD3BC6" w:rsidRPr="00FD3BC6" w:rsidRDefault="00FD3BC6" w:rsidP="00FD3BC6">
            <w:pPr>
              <w:pStyle w:val="Heading1"/>
              <w:spacing w:before="0" w:beforeAutospacing="0" w:after="0" w:afterAutospacing="0"/>
              <w:textAlignment w:val="baseline"/>
              <w:rPr>
                <w:rFonts w:ascii="Century Gothic" w:hAnsi="Century Gothic"/>
                <w:color w:val="4B3241"/>
                <w:sz w:val="20"/>
                <w:szCs w:val="20"/>
              </w:rPr>
            </w:pPr>
            <w:hyperlink r:id="rId46" w:history="1">
              <w:r w:rsidRPr="00FD3BC6">
                <w:rPr>
                  <w:rStyle w:val="Hyperlink"/>
                  <w:rFonts w:ascii="Century Gothic" w:hAnsi="Century Gothic"/>
                  <w:color w:val="008237"/>
                  <w:sz w:val="20"/>
                  <w:szCs w:val="20"/>
                  <w:bdr w:val="none" w:sz="0" w:space="0" w:color="auto" w:frame="1"/>
                </w:rPr>
                <w:t>Key Stage 3,</w:t>
              </w:r>
            </w:hyperlink>
            <w:r w:rsidRPr="00FD3BC6">
              <w:rPr>
                <w:rStyle w:val="apple-converted-space"/>
                <w:rFonts w:ascii="Century Gothic" w:hAnsi="Century Gothic"/>
                <w:color w:val="4B3241"/>
                <w:sz w:val="20"/>
                <w:szCs w:val="20"/>
              </w:rPr>
              <w:t> </w:t>
            </w:r>
            <w:hyperlink r:id="rId47" w:history="1">
              <w:r w:rsidRPr="00FD3BC6">
                <w:rPr>
                  <w:rStyle w:val="Hyperlink"/>
                  <w:rFonts w:ascii="Century Gothic" w:hAnsi="Century Gothic"/>
                  <w:color w:val="008237"/>
                  <w:sz w:val="20"/>
                  <w:szCs w:val="20"/>
                  <w:bdr w:val="none" w:sz="0" w:space="0" w:color="auto" w:frame="1"/>
                </w:rPr>
                <w:t>English,</w:t>
              </w:r>
            </w:hyperlink>
            <w:r w:rsidRPr="00FD3BC6">
              <w:rPr>
                <w:rStyle w:val="apple-converted-space"/>
                <w:rFonts w:ascii="Century Gothic" w:hAnsi="Century Gothic"/>
                <w:color w:val="4B3241"/>
                <w:sz w:val="20"/>
                <w:szCs w:val="20"/>
              </w:rPr>
              <w:t> </w:t>
            </w:r>
            <w:r w:rsidRPr="00FD3BC6">
              <w:rPr>
                <w:rFonts w:ascii="Century Gothic" w:hAnsi="Century Gothic"/>
                <w:color w:val="4B3241"/>
                <w:sz w:val="20"/>
                <w:szCs w:val="20"/>
              </w:rPr>
              <w:t xml:space="preserve">Contemporary Short Stories (2/2): </w:t>
            </w:r>
            <w:r w:rsidRPr="00FD3BC6">
              <w:rPr>
                <w:rFonts w:ascii="Century Gothic" w:hAnsi="Century Gothic"/>
                <w:color w:val="4B3241"/>
                <w:sz w:val="20"/>
                <w:szCs w:val="20"/>
              </w:rPr>
              <w:lastRenderedPageBreak/>
              <w:t>Sweetness by Toni Morrison</w:t>
            </w:r>
          </w:p>
          <w:p w14:paraId="78650CC0" w14:textId="77777777" w:rsidR="00A0113A" w:rsidRPr="002F5F2C" w:rsidRDefault="00A0113A" w:rsidP="00A0113A">
            <w:pPr>
              <w:pStyle w:val="Heading1"/>
              <w:shd w:val="clear" w:color="auto" w:fill="FFFFFF"/>
              <w:spacing w:before="0" w:beforeAutospacing="0" w:after="0" w:afterAutospacing="0"/>
              <w:textAlignment w:val="baseline"/>
              <w:outlineLvl w:val="0"/>
              <w:rPr>
                <w:rFonts w:ascii="Century Gothic" w:hAnsi="Century Gothic" w:cs="Segoe UI"/>
                <w:color w:val="4B3241"/>
                <w:sz w:val="20"/>
                <w:szCs w:val="20"/>
              </w:rPr>
            </w:pPr>
          </w:p>
        </w:tc>
        <w:tc>
          <w:tcPr>
            <w:tcW w:w="5498" w:type="dxa"/>
          </w:tcPr>
          <w:p w14:paraId="3F3F0D57" w14:textId="77777777" w:rsidR="00FD3BC6" w:rsidRPr="00FD3BC6" w:rsidRDefault="00FD3BC6" w:rsidP="00FD3BC6">
            <w:pPr>
              <w:pStyle w:val="Heading1"/>
              <w:spacing w:before="0" w:beforeAutospacing="0" w:after="360" w:afterAutospacing="0"/>
              <w:textAlignment w:val="baseline"/>
              <w:rPr>
                <w:rFonts w:ascii="Century Gothic" w:hAnsi="Century Gothic"/>
                <w:color w:val="4B3241"/>
                <w:sz w:val="20"/>
                <w:szCs w:val="20"/>
              </w:rPr>
            </w:pPr>
            <w:r w:rsidRPr="00FD3BC6">
              <w:rPr>
                <w:rFonts w:ascii="Century Gothic" w:hAnsi="Century Gothic"/>
                <w:color w:val="4B3241"/>
                <w:sz w:val="20"/>
                <w:szCs w:val="20"/>
              </w:rPr>
              <w:lastRenderedPageBreak/>
              <w:t>Motherhood in 'Sweetness'</w:t>
            </w:r>
          </w:p>
          <w:p w14:paraId="70EF85AA" w14:textId="77777777" w:rsidR="00FD3BC6" w:rsidRPr="00FD3BC6" w:rsidRDefault="00FD3BC6" w:rsidP="00FD3BC6">
            <w:pPr>
              <w:pStyle w:val="NormalWeb"/>
              <w:spacing w:before="0" w:beforeAutospacing="0" w:after="360" w:afterAutospacing="0"/>
              <w:textAlignment w:val="baseline"/>
              <w:rPr>
                <w:rFonts w:ascii="Century Gothic" w:hAnsi="Century Gothic" w:cs="Open Sans"/>
                <w:color w:val="4B3241"/>
                <w:sz w:val="20"/>
                <w:szCs w:val="20"/>
              </w:rPr>
            </w:pPr>
            <w:r w:rsidRPr="00FD3BC6">
              <w:rPr>
                <w:rFonts w:ascii="Century Gothic" w:hAnsi="Century Gothic" w:cs="Open Sans"/>
                <w:color w:val="4B3241"/>
                <w:sz w:val="20"/>
                <w:szCs w:val="20"/>
              </w:rPr>
              <w:lastRenderedPageBreak/>
              <w:t>In this lesson, we will analyse what Sweetness is like as a mother figure for Lula Ann. We will also revise some of the key terms we have learnt throughout the unit so far.</w:t>
            </w:r>
          </w:p>
          <w:p w14:paraId="57A70734" w14:textId="77777777" w:rsidR="00A0113A" w:rsidRPr="00A0113A" w:rsidRDefault="00A0113A" w:rsidP="00A0113A">
            <w:pPr>
              <w:pStyle w:val="Heading1"/>
              <w:shd w:val="clear" w:color="auto" w:fill="FFFFFF"/>
              <w:spacing w:before="0" w:beforeAutospacing="0" w:after="360" w:afterAutospacing="0"/>
              <w:textAlignment w:val="baseline"/>
              <w:outlineLvl w:val="0"/>
              <w:rPr>
                <w:rFonts w:ascii="Century Gothic" w:hAnsi="Century Gothic" w:cs="Segoe UI"/>
                <w:color w:val="4B3241"/>
                <w:sz w:val="20"/>
                <w:szCs w:val="20"/>
              </w:rPr>
            </w:pPr>
          </w:p>
        </w:tc>
        <w:tc>
          <w:tcPr>
            <w:tcW w:w="6729" w:type="dxa"/>
          </w:tcPr>
          <w:p w14:paraId="2BB74347" w14:textId="72FDFA13" w:rsidR="00A0113A" w:rsidRDefault="00FD3BC6" w:rsidP="009277BC">
            <w:pPr>
              <w:rPr>
                <w:rFonts w:ascii="Century Gothic" w:hAnsi="Century Gothic"/>
                <w:szCs w:val="20"/>
              </w:rPr>
            </w:pPr>
            <w:hyperlink r:id="rId48" w:history="1">
              <w:r w:rsidRPr="00A91FCF">
                <w:rPr>
                  <w:rStyle w:val="Hyperlink"/>
                  <w:rFonts w:ascii="Century Gothic" w:hAnsi="Century Gothic"/>
                  <w:szCs w:val="20"/>
                </w:rPr>
                <w:t>https://classroom.thenational.academy/lessons/motherhood-in-sweetness-64r3ct</w:t>
              </w:r>
            </w:hyperlink>
          </w:p>
          <w:p w14:paraId="3DCC2DA2" w14:textId="3324F427" w:rsidR="00FD3BC6" w:rsidRDefault="00FD3BC6" w:rsidP="009277BC">
            <w:pPr>
              <w:rPr>
                <w:rFonts w:ascii="Century Gothic" w:hAnsi="Century Gothic"/>
                <w:szCs w:val="20"/>
              </w:rPr>
            </w:pPr>
          </w:p>
        </w:tc>
        <w:tc>
          <w:tcPr>
            <w:tcW w:w="2005" w:type="dxa"/>
          </w:tcPr>
          <w:p w14:paraId="5CFF6E3A" w14:textId="77777777" w:rsidR="00A0113A" w:rsidRDefault="00A0113A" w:rsidP="0049675F">
            <w:pPr>
              <w:rPr>
                <w:rFonts w:ascii="Century Gothic" w:hAnsi="Century Gothic"/>
                <w:sz w:val="20"/>
                <w:szCs w:val="20"/>
              </w:rPr>
            </w:pPr>
          </w:p>
        </w:tc>
      </w:tr>
      <w:tr w:rsidR="00FD3BC6" w:rsidRPr="00CA38CD" w14:paraId="5B9ABD3D" w14:textId="77777777" w:rsidTr="004261FB">
        <w:tc>
          <w:tcPr>
            <w:tcW w:w="1645" w:type="dxa"/>
          </w:tcPr>
          <w:p w14:paraId="5A5C9276" w14:textId="77777777" w:rsidR="00FD3BC6" w:rsidRPr="00FD3BC6" w:rsidRDefault="00FD3BC6" w:rsidP="00FD3BC6">
            <w:pPr>
              <w:pStyle w:val="Heading1"/>
              <w:spacing w:before="0" w:beforeAutospacing="0" w:after="0" w:afterAutospacing="0"/>
              <w:textAlignment w:val="baseline"/>
              <w:rPr>
                <w:rFonts w:ascii="Century Gothic" w:hAnsi="Century Gothic"/>
                <w:color w:val="4B3241"/>
                <w:sz w:val="20"/>
                <w:szCs w:val="20"/>
              </w:rPr>
            </w:pPr>
            <w:hyperlink r:id="rId49" w:history="1">
              <w:r w:rsidRPr="00FD3BC6">
                <w:rPr>
                  <w:rStyle w:val="Hyperlink"/>
                  <w:rFonts w:ascii="Century Gothic" w:hAnsi="Century Gothic"/>
                  <w:color w:val="008237"/>
                  <w:sz w:val="20"/>
                  <w:szCs w:val="20"/>
                  <w:bdr w:val="none" w:sz="0" w:space="0" w:color="auto" w:frame="1"/>
                </w:rPr>
                <w:t>Key Stage 3,</w:t>
              </w:r>
            </w:hyperlink>
            <w:r w:rsidRPr="00FD3BC6">
              <w:rPr>
                <w:rStyle w:val="apple-converted-space"/>
                <w:rFonts w:ascii="Century Gothic" w:hAnsi="Century Gothic"/>
                <w:color w:val="4B3241"/>
                <w:sz w:val="20"/>
                <w:szCs w:val="20"/>
              </w:rPr>
              <w:t> </w:t>
            </w:r>
            <w:hyperlink r:id="rId50" w:history="1">
              <w:r w:rsidRPr="00FD3BC6">
                <w:rPr>
                  <w:rStyle w:val="Hyperlink"/>
                  <w:rFonts w:ascii="Century Gothic" w:hAnsi="Century Gothic"/>
                  <w:color w:val="008237"/>
                  <w:sz w:val="20"/>
                  <w:szCs w:val="20"/>
                  <w:bdr w:val="none" w:sz="0" w:space="0" w:color="auto" w:frame="1"/>
                </w:rPr>
                <w:t>English,</w:t>
              </w:r>
            </w:hyperlink>
            <w:r w:rsidRPr="00FD3BC6">
              <w:rPr>
                <w:rStyle w:val="apple-converted-space"/>
                <w:rFonts w:ascii="Century Gothic" w:hAnsi="Century Gothic"/>
                <w:color w:val="4B3241"/>
                <w:sz w:val="20"/>
                <w:szCs w:val="20"/>
              </w:rPr>
              <w:t> </w:t>
            </w:r>
            <w:r w:rsidRPr="00FD3BC6">
              <w:rPr>
                <w:rFonts w:ascii="Century Gothic" w:hAnsi="Century Gothic"/>
                <w:color w:val="4B3241"/>
                <w:sz w:val="20"/>
                <w:szCs w:val="20"/>
              </w:rPr>
              <w:t>Contemporary Short Stories (2/2): Sweetness by Toni Morrison</w:t>
            </w:r>
          </w:p>
          <w:p w14:paraId="42A4D3B4" w14:textId="77777777" w:rsidR="00FD3BC6" w:rsidRPr="00FD3BC6" w:rsidRDefault="00FD3BC6" w:rsidP="00FD3BC6">
            <w:pPr>
              <w:pStyle w:val="Heading1"/>
              <w:spacing w:before="0" w:beforeAutospacing="0" w:after="0" w:afterAutospacing="0"/>
              <w:textAlignment w:val="baseline"/>
              <w:outlineLvl w:val="0"/>
              <w:rPr>
                <w:rFonts w:ascii="Century Gothic" w:hAnsi="Century Gothic"/>
                <w:color w:val="4B3241"/>
                <w:sz w:val="20"/>
                <w:szCs w:val="20"/>
              </w:rPr>
            </w:pPr>
          </w:p>
        </w:tc>
        <w:tc>
          <w:tcPr>
            <w:tcW w:w="5498" w:type="dxa"/>
          </w:tcPr>
          <w:p w14:paraId="39B41D21" w14:textId="77777777" w:rsidR="00FD3BC6" w:rsidRPr="00FD3BC6" w:rsidRDefault="00FD3BC6" w:rsidP="00FD3BC6">
            <w:pPr>
              <w:pStyle w:val="Heading1"/>
              <w:spacing w:before="0" w:beforeAutospacing="0" w:after="360" w:afterAutospacing="0"/>
              <w:textAlignment w:val="baseline"/>
              <w:rPr>
                <w:rFonts w:ascii="Century Gothic" w:hAnsi="Century Gothic"/>
                <w:color w:val="4B3241"/>
                <w:sz w:val="20"/>
                <w:szCs w:val="20"/>
              </w:rPr>
            </w:pPr>
            <w:r w:rsidRPr="00FD3BC6">
              <w:rPr>
                <w:rFonts w:ascii="Century Gothic" w:hAnsi="Century Gothic"/>
                <w:color w:val="4B3241"/>
                <w:sz w:val="20"/>
                <w:szCs w:val="20"/>
              </w:rPr>
              <w:t>Mother and daughter relationships in 'Sweetness'</w:t>
            </w:r>
          </w:p>
          <w:p w14:paraId="4DCE5E58" w14:textId="77777777" w:rsidR="00FD3BC6" w:rsidRPr="00FD3BC6" w:rsidRDefault="00FD3BC6" w:rsidP="00FD3BC6">
            <w:pPr>
              <w:pStyle w:val="NormalWeb"/>
              <w:spacing w:before="0" w:beforeAutospacing="0" w:after="360" w:afterAutospacing="0"/>
              <w:textAlignment w:val="baseline"/>
              <w:rPr>
                <w:rFonts w:ascii="Century Gothic" w:hAnsi="Century Gothic" w:cs="Open Sans"/>
                <w:color w:val="4B3241"/>
                <w:sz w:val="20"/>
                <w:szCs w:val="20"/>
              </w:rPr>
            </w:pPr>
            <w:r w:rsidRPr="00FD3BC6">
              <w:rPr>
                <w:rFonts w:ascii="Century Gothic" w:hAnsi="Century Gothic" w:cs="Open Sans"/>
                <w:color w:val="4B3241"/>
                <w:sz w:val="20"/>
                <w:szCs w:val="20"/>
              </w:rPr>
              <w:t>In this lesson, we will examine the mother/daughter relationship between Sweetness and Lula Ann and think about what has happened to it now Lula Ann has grown up. We will also think about the sense of duty both characters feel towards one another.</w:t>
            </w:r>
          </w:p>
          <w:p w14:paraId="485A7CA1" w14:textId="77777777" w:rsidR="00FD3BC6" w:rsidRPr="00FD3BC6" w:rsidRDefault="00FD3BC6" w:rsidP="00FD3BC6">
            <w:pPr>
              <w:pStyle w:val="Heading1"/>
              <w:spacing w:before="0" w:beforeAutospacing="0" w:after="360" w:afterAutospacing="0"/>
              <w:textAlignment w:val="baseline"/>
              <w:outlineLvl w:val="0"/>
              <w:rPr>
                <w:rFonts w:ascii="Century Gothic" w:hAnsi="Century Gothic"/>
                <w:color w:val="4B3241"/>
                <w:sz w:val="20"/>
                <w:szCs w:val="20"/>
              </w:rPr>
            </w:pPr>
          </w:p>
        </w:tc>
        <w:tc>
          <w:tcPr>
            <w:tcW w:w="6729" w:type="dxa"/>
          </w:tcPr>
          <w:p w14:paraId="4EFC55FF" w14:textId="242563AA" w:rsidR="00FD3BC6" w:rsidRDefault="00FD3BC6" w:rsidP="009277BC">
            <w:pPr>
              <w:rPr>
                <w:rFonts w:ascii="Century Gothic" w:hAnsi="Century Gothic"/>
                <w:szCs w:val="20"/>
              </w:rPr>
            </w:pPr>
            <w:hyperlink r:id="rId51" w:history="1">
              <w:r w:rsidRPr="00A91FCF">
                <w:rPr>
                  <w:rStyle w:val="Hyperlink"/>
                  <w:rFonts w:ascii="Century Gothic" w:hAnsi="Century Gothic"/>
                  <w:szCs w:val="20"/>
                </w:rPr>
                <w:t>https://classroom.thenational.academy/lessons/mother-and-daughter-relationships-in-sweetness-6dgk6d</w:t>
              </w:r>
            </w:hyperlink>
          </w:p>
          <w:p w14:paraId="526BF6F7" w14:textId="42EE6743" w:rsidR="00FD3BC6" w:rsidRDefault="00FD3BC6" w:rsidP="009277BC">
            <w:pPr>
              <w:rPr>
                <w:rFonts w:ascii="Century Gothic" w:hAnsi="Century Gothic"/>
                <w:szCs w:val="20"/>
              </w:rPr>
            </w:pPr>
          </w:p>
        </w:tc>
        <w:tc>
          <w:tcPr>
            <w:tcW w:w="2005" w:type="dxa"/>
          </w:tcPr>
          <w:p w14:paraId="12EE50B4" w14:textId="77777777" w:rsidR="00FD3BC6" w:rsidRDefault="00FD3BC6" w:rsidP="0049675F">
            <w:pPr>
              <w:rPr>
                <w:rFonts w:ascii="Century Gothic" w:hAnsi="Century Gothic"/>
                <w:sz w:val="20"/>
                <w:szCs w:val="20"/>
              </w:rPr>
            </w:pPr>
          </w:p>
        </w:tc>
      </w:tr>
      <w:tr w:rsidR="00FD3BC6" w:rsidRPr="00CA38CD" w14:paraId="0AB22F3C" w14:textId="77777777" w:rsidTr="004261FB">
        <w:tc>
          <w:tcPr>
            <w:tcW w:w="1645" w:type="dxa"/>
          </w:tcPr>
          <w:p w14:paraId="2C6BA9A3" w14:textId="77777777" w:rsidR="00FD3BC6" w:rsidRPr="00FD3BC6" w:rsidRDefault="00FD3BC6" w:rsidP="00FD3BC6">
            <w:pPr>
              <w:pStyle w:val="Heading1"/>
              <w:spacing w:before="0" w:beforeAutospacing="0" w:after="0" w:afterAutospacing="0"/>
              <w:textAlignment w:val="baseline"/>
              <w:rPr>
                <w:rFonts w:ascii="Century Gothic" w:hAnsi="Century Gothic"/>
                <w:color w:val="4B3241"/>
                <w:sz w:val="20"/>
                <w:szCs w:val="20"/>
              </w:rPr>
            </w:pPr>
            <w:hyperlink r:id="rId52" w:history="1">
              <w:r w:rsidRPr="00FD3BC6">
                <w:rPr>
                  <w:rStyle w:val="Hyperlink"/>
                  <w:rFonts w:ascii="Century Gothic" w:hAnsi="Century Gothic"/>
                  <w:color w:val="008237"/>
                  <w:sz w:val="20"/>
                  <w:szCs w:val="20"/>
                  <w:bdr w:val="none" w:sz="0" w:space="0" w:color="auto" w:frame="1"/>
                </w:rPr>
                <w:t>Key Stage 3,</w:t>
              </w:r>
            </w:hyperlink>
            <w:r w:rsidRPr="00FD3BC6">
              <w:rPr>
                <w:rStyle w:val="apple-converted-space"/>
                <w:rFonts w:ascii="Century Gothic" w:hAnsi="Century Gothic"/>
                <w:color w:val="4B3241"/>
                <w:sz w:val="20"/>
                <w:szCs w:val="20"/>
              </w:rPr>
              <w:t> </w:t>
            </w:r>
            <w:hyperlink r:id="rId53" w:history="1">
              <w:r w:rsidRPr="00FD3BC6">
                <w:rPr>
                  <w:rStyle w:val="Hyperlink"/>
                  <w:rFonts w:ascii="Century Gothic" w:hAnsi="Century Gothic"/>
                  <w:color w:val="008237"/>
                  <w:sz w:val="20"/>
                  <w:szCs w:val="20"/>
                  <w:bdr w:val="none" w:sz="0" w:space="0" w:color="auto" w:frame="1"/>
                </w:rPr>
                <w:t>English,</w:t>
              </w:r>
            </w:hyperlink>
            <w:r w:rsidRPr="00FD3BC6">
              <w:rPr>
                <w:rStyle w:val="apple-converted-space"/>
                <w:rFonts w:ascii="Century Gothic" w:hAnsi="Century Gothic"/>
                <w:color w:val="4B3241"/>
                <w:sz w:val="20"/>
                <w:szCs w:val="20"/>
              </w:rPr>
              <w:t> </w:t>
            </w:r>
            <w:r w:rsidRPr="00FD3BC6">
              <w:rPr>
                <w:rFonts w:ascii="Century Gothic" w:hAnsi="Century Gothic"/>
                <w:color w:val="4B3241"/>
                <w:sz w:val="20"/>
                <w:szCs w:val="20"/>
              </w:rPr>
              <w:t>Contemporary Short Stories (2/2): Sweetness by Toni Morrison</w:t>
            </w:r>
          </w:p>
          <w:p w14:paraId="7533250F" w14:textId="77777777" w:rsidR="00FD3BC6" w:rsidRPr="00FD3BC6" w:rsidRDefault="00FD3BC6" w:rsidP="00FD3BC6">
            <w:pPr>
              <w:pStyle w:val="Heading1"/>
              <w:spacing w:before="0" w:beforeAutospacing="0" w:after="0" w:afterAutospacing="0"/>
              <w:textAlignment w:val="baseline"/>
              <w:outlineLvl w:val="0"/>
              <w:rPr>
                <w:rFonts w:ascii="Century Gothic" w:hAnsi="Century Gothic"/>
                <w:color w:val="4B3241"/>
                <w:sz w:val="20"/>
                <w:szCs w:val="20"/>
              </w:rPr>
            </w:pPr>
          </w:p>
        </w:tc>
        <w:tc>
          <w:tcPr>
            <w:tcW w:w="5498" w:type="dxa"/>
          </w:tcPr>
          <w:p w14:paraId="0DD97058" w14:textId="77777777" w:rsidR="00FD3BC6" w:rsidRPr="00FD3BC6" w:rsidRDefault="00FD3BC6" w:rsidP="00FD3BC6">
            <w:pPr>
              <w:pStyle w:val="Heading1"/>
              <w:spacing w:before="0" w:beforeAutospacing="0" w:after="360" w:afterAutospacing="0"/>
              <w:textAlignment w:val="baseline"/>
              <w:rPr>
                <w:rFonts w:ascii="Century Gothic" w:hAnsi="Century Gothic"/>
                <w:color w:val="4B3241"/>
                <w:sz w:val="20"/>
                <w:szCs w:val="20"/>
              </w:rPr>
            </w:pPr>
            <w:r w:rsidRPr="00FD3BC6">
              <w:rPr>
                <w:rFonts w:ascii="Century Gothic" w:hAnsi="Century Gothic"/>
                <w:color w:val="4B3241"/>
                <w:sz w:val="20"/>
                <w:szCs w:val="20"/>
              </w:rPr>
              <w:t>Evaluation and Personal Response: 'Sweetness'</w:t>
            </w:r>
          </w:p>
          <w:p w14:paraId="69B79CA9" w14:textId="77777777" w:rsidR="00FD3BC6" w:rsidRPr="00FD3BC6" w:rsidRDefault="00FD3BC6" w:rsidP="00FD3BC6">
            <w:pPr>
              <w:pStyle w:val="NormalWeb"/>
              <w:spacing w:before="0" w:beforeAutospacing="0" w:after="360" w:afterAutospacing="0"/>
              <w:textAlignment w:val="baseline"/>
              <w:rPr>
                <w:rFonts w:ascii="Century Gothic" w:hAnsi="Century Gothic" w:cs="Open Sans"/>
                <w:color w:val="4B3241"/>
                <w:sz w:val="20"/>
                <w:szCs w:val="20"/>
              </w:rPr>
            </w:pPr>
            <w:r w:rsidRPr="00FD3BC6">
              <w:rPr>
                <w:rFonts w:ascii="Century Gothic" w:hAnsi="Century Gothic" w:cs="Open Sans"/>
                <w:color w:val="4B3241"/>
                <w:sz w:val="20"/>
                <w:szCs w:val="20"/>
              </w:rPr>
              <w:t>In this lesson, we will read the final part of the story, and think about what could happen next to these characters. We will consider why Toni Morrison may have written the story before we share our opinions on whether we liked or disliked what happened.</w:t>
            </w:r>
          </w:p>
          <w:p w14:paraId="46219AB3" w14:textId="77777777" w:rsidR="00FD3BC6" w:rsidRPr="00FD3BC6" w:rsidRDefault="00FD3BC6" w:rsidP="00FD3BC6">
            <w:pPr>
              <w:pStyle w:val="Heading1"/>
              <w:spacing w:before="0" w:beforeAutospacing="0" w:after="360" w:afterAutospacing="0"/>
              <w:textAlignment w:val="baseline"/>
              <w:outlineLvl w:val="0"/>
              <w:rPr>
                <w:rFonts w:ascii="Century Gothic" w:hAnsi="Century Gothic"/>
                <w:color w:val="4B3241"/>
                <w:sz w:val="20"/>
                <w:szCs w:val="20"/>
              </w:rPr>
            </w:pPr>
          </w:p>
        </w:tc>
        <w:tc>
          <w:tcPr>
            <w:tcW w:w="6729" w:type="dxa"/>
          </w:tcPr>
          <w:p w14:paraId="685EE22A" w14:textId="6EDA5418" w:rsidR="00FD3BC6" w:rsidRDefault="00FD3BC6" w:rsidP="009277BC">
            <w:pPr>
              <w:rPr>
                <w:rFonts w:ascii="Century Gothic" w:hAnsi="Century Gothic"/>
                <w:szCs w:val="20"/>
              </w:rPr>
            </w:pPr>
            <w:hyperlink r:id="rId54" w:history="1">
              <w:r w:rsidRPr="00A91FCF">
                <w:rPr>
                  <w:rStyle w:val="Hyperlink"/>
                  <w:rFonts w:ascii="Century Gothic" w:hAnsi="Century Gothic"/>
                  <w:szCs w:val="20"/>
                </w:rPr>
                <w:t>https://classroom.thenational.academy/lessons/evaluation-and-personal-response-sweetness-cmvk8d</w:t>
              </w:r>
            </w:hyperlink>
          </w:p>
          <w:p w14:paraId="12388E63" w14:textId="4861BB65" w:rsidR="00FD3BC6" w:rsidRDefault="00FD3BC6" w:rsidP="009277BC">
            <w:pPr>
              <w:rPr>
                <w:rFonts w:ascii="Century Gothic" w:hAnsi="Century Gothic"/>
                <w:szCs w:val="20"/>
              </w:rPr>
            </w:pPr>
          </w:p>
        </w:tc>
        <w:tc>
          <w:tcPr>
            <w:tcW w:w="2005" w:type="dxa"/>
          </w:tcPr>
          <w:p w14:paraId="1EBB18C6" w14:textId="77777777" w:rsidR="00FD3BC6" w:rsidRDefault="00FD3BC6" w:rsidP="0049675F">
            <w:pPr>
              <w:rPr>
                <w:rFonts w:ascii="Century Gothic" w:hAnsi="Century Gothic"/>
                <w:sz w:val="20"/>
                <w:szCs w:val="20"/>
              </w:rPr>
            </w:pPr>
          </w:p>
        </w:tc>
      </w:tr>
      <w:tr w:rsidR="00AA382F" w:rsidRPr="00CA38CD" w14:paraId="35ADF0CA" w14:textId="77777777" w:rsidTr="00C54882">
        <w:tc>
          <w:tcPr>
            <w:tcW w:w="1645" w:type="dxa"/>
            <w:shd w:val="clear" w:color="auto" w:fill="70AD47" w:themeFill="accent6"/>
          </w:tcPr>
          <w:p w14:paraId="55297C8A" w14:textId="73988CCC" w:rsidR="003C1D48" w:rsidRDefault="003C1D48" w:rsidP="007F2D69">
            <w:pPr>
              <w:rPr>
                <w:rFonts w:ascii="Century Gothic" w:hAnsi="Century Gothic"/>
                <w:sz w:val="20"/>
                <w:szCs w:val="20"/>
              </w:rPr>
            </w:pPr>
          </w:p>
        </w:tc>
        <w:tc>
          <w:tcPr>
            <w:tcW w:w="5498" w:type="dxa"/>
            <w:shd w:val="clear" w:color="auto" w:fill="70AD47" w:themeFill="accent6"/>
          </w:tcPr>
          <w:p w14:paraId="72E98BB1" w14:textId="525074AA" w:rsidR="00AA382F" w:rsidRPr="003C1D48" w:rsidRDefault="00AA382F" w:rsidP="0049675F">
            <w:pPr>
              <w:rPr>
                <w:rStyle w:val="Strong"/>
                <w:rFonts w:ascii="Century Gothic" w:hAnsi="Century Gothic" w:cs="Arial"/>
                <w:b w:val="0"/>
                <w:color w:val="231F20"/>
                <w:sz w:val="20"/>
                <w:szCs w:val="20"/>
                <w:shd w:val="clear" w:color="auto" w:fill="FFFFFF"/>
              </w:rPr>
            </w:pPr>
          </w:p>
        </w:tc>
        <w:tc>
          <w:tcPr>
            <w:tcW w:w="6729" w:type="dxa"/>
            <w:shd w:val="clear" w:color="auto" w:fill="70AD47" w:themeFill="accent6"/>
          </w:tcPr>
          <w:p w14:paraId="1C757FF7" w14:textId="77777777" w:rsidR="00540C9F" w:rsidRPr="00AA382F" w:rsidRDefault="00540C9F" w:rsidP="009277BC">
            <w:pPr>
              <w:rPr>
                <w:rFonts w:ascii="Century Gothic" w:hAnsi="Century Gothic"/>
                <w:sz w:val="16"/>
                <w:szCs w:val="16"/>
              </w:rPr>
            </w:pPr>
          </w:p>
        </w:tc>
        <w:tc>
          <w:tcPr>
            <w:tcW w:w="2005" w:type="dxa"/>
            <w:shd w:val="clear" w:color="auto" w:fill="70AD47" w:themeFill="accent6"/>
          </w:tcPr>
          <w:p w14:paraId="62BADC9A" w14:textId="77777777" w:rsidR="00AA382F" w:rsidRDefault="00AA382F" w:rsidP="0049675F">
            <w:pPr>
              <w:rPr>
                <w:rFonts w:ascii="Century Gothic" w:hAnsi="Century Gothic"/>
                <w:sz w:val="20"/>
                <w:szCs w:val="20"/>
              </w:rPr>
            </w:pPr>
          </w:p>
        </w:tc>
      </w:tr>
      <w:tr w:rsidR="00F04FAD" w:rsidRPr="00CA38CD" w14:paraId="3881595E" w14:textId="77777777" w:rsidTr="004261FB">
        <w:tc>
          <w:tcPr>
            <w:tcW w:w="1645" w:type="dxa"/>
            <w:shd w:val="clear" w:color="auto" w:fill="auto"/>
          </w:tcPr>
          <w:p w14:paraId="5B8888F3" w14:textId="55C094B4" w:rsidR="00F04FAD" w:rsidRPr="00F04FAD" w:rsidRDefault="00F04FAD" w:rsidP="007F2D69">
            <w:pPr>
              <w:rPr>
                <w:rFonts w:ascii="Century Gothic" w:hAnsi="Century Gothic"/>
                <w:sz w:val="20"/>
                <w:szCs w:val="20"/>
              </w:rPr>
            </w:pPr>
            <w:r w:rsidRPr="00F04FAD">
              <w:rPr>
                <w:rFonts w:ascii="Century Gothic" w:hAnsi="Century Gothic"/>
                <w:sz w:val="20"/>
                <w:szCs w:val="20"/>
              </w:rPr>
              <w:t>KS3 – English – Language Skills – Non-Fiction - Reading</w:t>
            </w:r>
          </w:p>
        </w:tc>
        <w:tc>
          <w:tcPr>
            <w:tcW w:w="5498" w:type="dxa"/>
            <w:shd w:val="clear" w:color="auto" w:fill="auto"/>
          </w:tcPr>
          <w:p w14:paraId="10D76BF8" w14:textId="77777777" w:rsidR="00F04FAD" w:rsidRDefault="00F04FAD" w:rsidP="0049675F">
            <w:pPr>
              <w:rPr>
                <w:rStyle w:val="Strong"/>
                <w:rFonts w:ascii="Century Gothic" w:hAnsi="Century Gothic" w:cs="Arial"/>
                <w:b w:val="0"/>
                <w:color w:val="231F20"/>
                <w:sz w:val="20"/>
                <w:szCs w:val="20"/>
                <w:shd w:val="clear" w:color="auto" w:fill="FFFFFF"/>
              </w:rPr>
            </w:pPr>
            <w:r>
              <w:rPr>
                <w:rStyle w:val="Strong"/>
                <w:rFonts w:ascii="Century Gothic" w:hAnsi="Century Gothic" w:cs="Arial"/>
                <w:b w:val="0"/>
                <w:color w:val="231F20"/>
                <w:sz w:val="20"/>
                <w:szCs w:val="20"/>
                <w:shd w:val="clear" w:color="auto" w:fill="FFFFFF"/>
              </w:rPr>
              <w:t xml:space="preserve">Approaching unseen non-fiction texts / Analysing the writers use of language / Considering the writer’s perspective / Approaching pre-1900 unseen fiction texts </w:t>
            </w:r>
            <w:r>
              <w:rPr>
                <w:rStyle w:val="Strong"/>
                <w:rFonts w:ascii="Century Gothic" w:hAnsi="Century Gothic" w:cs="Arial"/>
                <w:b w:val="0"/>
                <w:color w:val="231F20"/>
                <w:sz w:val="20"/>
                <w:szCs w:val="20"/>
                <w:shd w:val="clear" w:color="auto" w:fill="FFFFFF"/>
              </w:rPr>
              <w:lastRenderedPageBreak/>
              <w:t>/ Summarising ideas across two texts: Ondaatje and Bird / Comparing perspectives and methods.</w:t>
            </w:r>
          </w:p>
          <w:p w14:paraId="1FFACA17" w14:textId="46C25430" w:rsidR="00C61F71" w:rsidRPr="00C61F71" w:rsidRDefault="00C61F71" w:rsidP="0049675F">
            <w:pPr>
              <w:rPr>
                <w:rStyle w:val="Strong"/>
                <w:rFonts w:ascii="Century Gothic" w:hAnsi="Century Gothic" w:cs="Arial"/>
                <w:b w:val="0"/>
                <w:bCs w:val="0"/>
                <w:color w:val="231F20"/>
                <w:sz w:val="20"/>
                <w:szCs w:val="20"/>
                <w:shd w:val="clear" w:color="auto" w:fill="FFFFFF"/>
              </w:rPr>
            </w:pPr>
            <w:r w:rsidRPr="00C61F71">
              <w:rPr>
                <w:rStyle w:val="Strong"/>
                <w:rFonts w:ascii="Century Gothic" w:hAnsi="Century Gothic"/>
                <w:b w:val="0"/>
                <w:bCs w:val="0"/>
                <w:color w:val="231F20"/>
                <w:sz w:val="20"/>
                <w:szCs w:val="20"/>
              </w:rPr>
              <w:t>Viewpoint writing: what is it? /Planning techniques: Logos, pathos and ethos/What makes an effective introduction and conclusion? And, Rhetorical devices: Designing the main body of your essay/work.</w:t>
            </w:r>
          </w:p>
        </w:tc>
        <w:tc>
          <w:tcPr>
            <w:tcW w:w="6729" w:type="dxa"/>
            <w:shd w:val="clear" w:color="auto" w:fill="auto"/>
          </w:tcPr>
          <w:p w14:paraId="467BC7BB" w14:textId="7B165E3D" w:rsidR="005D432C" w:rsidRDefault="00C245C4" w:rsidP="009277BC">
            <w:pPr>
              <w:rPr>
                <w:rFonts w:ascii="Century Gothic" w:hAnsi="Century Gothic"/>
              </w:rPr>
            </w:pPr>
            <w:hyperlink r:id="rId55" w:history="1">
              <w:r w:rsidR="00C61F71" w:rsidRPr="00C61F71">
                <w:rPr>
                  <w:rStyle w:val="Hyperlink"/>
                  <w:rFonts w:ascii="Century Gothic" w:hAnsi="Century Gothic"/>
                </w:rPr>
                <w:t>https://classroom.thenational.academy/units/language-skills-non-fiction-reading-665d</w:t>
              </w:r>
            </w:hyperlink>
          </w:p>
          <w:p w14:paraId="242A50F5" w14:textId="77777777" w:rsidR="00C61F71" w:rsidRPr="00C61F71" w:rsidRDefault="00C61F71" w:rsidP="009277BC">
            <w:pPr>
              <w:rPr>
                <w:rFonts w:ascii="Century Gothic" w:hAnsi="Century Gothic"/>
              </w:rPr>
            </w:pPr>
          </w:p>
          <w:p w14:paraId="11B265BE" w14:textId="06709828" w:rsidR="00C61F71" w:rsidRDefault="00C61F71" w:rsidP="009277BC"/>
          <w:p w14:paraId="2889DF25" w14:textId="344B8083" w:rsidR="00C61F71" w:rsidRPr="00A0113A" w:rsidRDefault="00C245C4" w:rsidP="009277BC">
            <w:pPr>
              <w:rPr>
                <w:rFonts w:ascii="Century Gothic" w:hAnsi="Century Gothic"/>
                <w:szCs w:val="20"/>
              </w:rPr>
            </w:pPr>
            <w:hyperlink r:id="rId56" w:history="1">
              <w:r w:rsidR="00C61F71" w:rsidRPr="00A0113A">
                <w:rPr>
                  <w:rStyle w:val="Hyperlink"/>
                  <w:rFonts w:ascii="Century Gothic" w:hAnsi="Century Gothic"/>
                  <w:szCs w:val="20"/>
                </w:rPr>
                <w:t>https://classroom.thenational.academy/units/language-skills-non-fiction-writing-88fc</w:t>
              </w:r>
            </w:hyperlink>
          </w:p>
          <w:p w14:paraId="3A532B93" w14:textId="77777777" w:rsidR="00C61F71" w:rsidRPr="00A0113A" w:rsidRDefault="00C61F71" w:rsidP="009277BC">
            <w:pPr>
              <w:rPr>
                <w:rFonts w:ascii="Century Gothic" w:hAnsi="Century Gothic"/>
                <w:szCs w:val="20"/>
              </w:rPr>
            </w:pPr>
          </w:p>
          <w:p w14:paraId="78253A1F" w14:textId="4733BE0F" w:rsidR="00C61F71" w:rsidRPr="00A0113A" w:rsidRDefault="00C61F71" w:rsidP="009277BC">
            <w:pPr>
              <w:rPr>
                <w:sz w:val="24"/>
              </w:rPr>
            </w:pPr>
          </w:p>
          <w:p w14:paraId="270F1699" w14:textId="08E2BA8F" w:rsidR="00C61F71" w:rsidRPr="00A0113A" w:rsidRDefault="00C61F71" w:rsidP="009277BC">
            <w:pPr>
              <w:rPr>
                <w:sz w:val="24"/>
              </w:rPr>
            </w:pPr>
          </w:p>
          <w:p w14:paraId="73360979" w14:textId="77777777" w:rsidR="00C61F71" w:rsidRPr="00A0113A" w:rsidRDefault="00C61F71" w:rsidP="009277BC">
            <w:pPr>
              <w:rPr>
                <w:rFonts w:ascii="Century Gothic" w:hAnsi="Century Gothic"/>
                <w:sz w:val="18"/>
                <w:szCs w:val="16"/>
              </w:rPr>
            </w:pPr>
          </w:p>
          <w:p w14:paraId="2AC8A708" w14:textId="0C1D1132" w:rsidR="005D432C" w:rsidRPr="00A0113A" w:rsidRDefault="00C245C4" w:rsidP="009277BC">
            <w:pPr>
              <w:rPr>
                <w:rFonts w:ascii="Century Gothic" w:hAnsi="Century Gothic"/>
                <w:szCs w:val="20"/>
              </w:rPr>
            </w:pPr>
            <w:hyperlink r:id="rId57" w:history="1">
              <w:r w:rsidR="005D432C" w:rsidRPr="00A0113A">
                <w:rPr>
                  <w:rStyle w:val="Hyperlink"/>
                  <w:rFonts w:ascii="Century Gothic" w:hAnsi="Century Gothic"/>
                  <w:szCs w:val="20"/>
                </w:rPr>
                <w:t>https://www.bbc.co.uk/bitesize/topics/zjfkscw</w:t>
              </w:r>
            </w:hyperlink>
          </w:p>
          <w:p w14:paraId="17ADA76B" w14:textId="77777777" w:rsidR="005D432C" w:rsidRDefault="005D432C" w:rsidP="009277BC">
            <w:pPr>
              <w:rPr>
                <w:rFonts w:ascii="Century Gothic" w:hAnsi="Century Gothic"/>
                <w:sz w:val="16"/>
                <w:szCs w:val="16"/>
              </w:rPr>
            </w:pPr>
          </w:p>
          <w:p w14:paraId="732798D6" w14:textId="52295BA5" w:rsidR="005D432C" w:rsidRPr="00AA382F" w:rsidRDefault="005D432C" w:rsidP="009277BC">
            <w:pPr>
              <w:rPr>
                <w:rFonts w:ascii="Century Gothic" w:hAnsi="Century Gothic"/>
                <w:sz w:val="16"/>
                <w:szCs w:val="16"/>
              </w:rPr>
            </w:pPr>
          </w:p>
        </w:tc>
        <w:tc>
          <w:tcPr>
            <w:tcW w:w="2005" w:type="dxa"/>
            <w:shd w:val="clear" w:color="auto" w:fill="auto"/>
          </w:tcPr>
          <w:p w14:paraId="511F4AB1" w14:textId="77777777" w:rsidR="00F04FAD" w:rsidRDefault="00F04FAD" w:rsidP="0049675F">
            <w:pPr>
              <w:rPr>
                <w:rFonts w:ascii="Century Gothic" w:hAnsi="Century Gothic"/>
                <w:sz w:val="20"/>
                <w:szCs w:val="20"/>
              </w:rPr>
            </w:pPr>
          </w:p>
        </w:tc>
      </w:tr>
    </w:tbl>
    <w:p w14:paraId="3C88370D" w14:textId="77777777" w:rsidR="00A96500" w:rsidRDefault="00A96500" w:rsidP="00EF59F2">
      <w:pPr>
        <w:rPr>
          <w:rFonts w:ascii="Century Gothic" w:hAnsi="Century Gothic"/>
          <w:b/>
          <w:sz w:val="36"/>
          <w:u w:val="single"/>
        </w:rPr>
      </w:pPr>
    </w:p>
    <w:p w14:paraId="50B4B953" w14:textId="77777777" w:rsidR="0049675F" w:rsidRDefault="0049675F" w:rsidP="00EF59F2">
      <w:pPr>
        <w:rPr>
          <w:rFonts w:ascii="Century Gothic" w:hAnsi="Century Gothic"/>
          <w:b/>
          <w:sz w:val="36"/>
          <w:u w:val="single"/>
        </w:rPr>
      </w:pPr>
    </w:p>
    <w:p w14:paraId="4036898E" w14:textId="77777777" w:rsidR="0049675F" w:rsidRDefault="0049675F" w:rsidP="00EF59F2">
      <w:pPr>
        <w:rPr>
          <w:rFonts w:ascii="Century Gothic" w:hAnsi="Century Gothic"/>
          <w:b/>
          <w:sz w:val="36"/>
          <w:u w:val="single"/>
        </w:rPr>
      </w:pPr>
    </w:p>
    <w:p w14:paraId="4F40CD2B" w14:textId="77777777" w:rsidR="00CA38CD" w:rsidRPr="00CA38CD" w:rsidRDefault="00CA38CD" w:rsidP="00B46846">
      <w:pPr>
        <w:rPr>
          <w:rFonts w:ascii="Century Gothic" w:hAnsi="Century Gothic"/>
          <w:b/>
          <w:u w:val="single"/>
        </w:rPr>
      </w:pPr>
    </w:p>
    <w:sectPr w:rsidR="00CA38CD" w:rsidRPr="00CA38CD" w:rsidSect="003725D7">
      <w:pgSz w:w="16838" w:h="11906" w:orient="landscape"/>
      <w:pgMar w:top="426" w:right="42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13F"/>
    <w:multiLevelType w:val="multilevel"/>
    <w:tmpl w:val="FEEA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7835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772"/>
    <w:rsid w:val="000817B3"/>
    <w:rsid w:val="000B15AB"/>
    <w:rsid w:val="000C4E13"/>
    <w:rsid w:val="00121189"/>
    <w:rsid w:val="00161507"/>
    <w:rsid w:val="0017403E"/>
    <w:rsid w:val="001F2074"/>
    <w:rsid w:val="00210588"/>
    <w:rsid w:val="00247560"/>
    <w:rsid w:val="002F5F2C"/>
    <w:rsid w:val="0034292C"/>
    <w:rsid w:val="003434AF"/>
    <w:rsid w:val="00355AD7"/>
    <w:rsid w:val="003725D7"/>
    <w:rsid w:val="003B025E"/>
    <w:rsid w:val="003C1D48"/>
    <w:rsid w:val="003F7A96"/>
    <w:rsid w:val="00406EE4"/>
    <w:rsid w:val="004261FB"/>
    <w:rsid w:val="00445F42"/>
    <w:rsid w:val="00460908"/>
    <w:rsid w:val="004652B4"/>
    <w:rsid w:val="0049675F"/>
    <w:rsid w:val="00540C9F"/>
    <w:rsid w:val="005823D9"/>
    <w:rsid w:val="005D432C"/>
    <w:rsid w:val="005E1ADC"/>
    <w:rsid w:val="00626AD3"/>
    <w:rsid w:val="00637B09"/>
    <w:rsid w:val="00655188"/>
    <w:rsid w:val="00692762"/>
    <w:rsid w:val="0079023E"/>
    <w:rsid w:val="007A28DA"/>
    <w:rsid w:val="007C12B5"/>
    <w:rsid w:val="007F0772"/>
    <w:rsid w:val="007F2D69"/>
    <w:rsid w:val="007F4805"/>
    <w:rsid w:val="00834A75"/>
    <w:rsid w:val="008970EF"/>
    <w:rsid w:val="009267E9"/>
    <w:rsid w:val="009277BC"/>
    <w:rsid w:val="00971D93"/>
    <w:rsid w:val="00A0113A"/>
    <w:rsid w:val="00A071E2"/>
    <w:rsid w:val="00A27437"/>
    <w:rsid w:val="00A96500"/>
    <w:rsid w:val="00AA382F"/>
    <w:rsid w:val="00AE3F34"/>
    <w:rsid w:val="00B46846"/>
    <w:rsid w:val="00B52D60"/>
    <w:rsid w:val="00B55CE2"/>
    <w:rsid w:val="00B87A10"/>
    <w:rsid w:val="00BA23A2"/>
    <w:rsid w:val="00BB17A0"/>
    <w:rsid w:val="00BC63A2"/>
    <w:rsid w:val="00BF263B"/>
    <w:rsid w:val="00C07066"/>
    <w:rsid w:val="00C54882"/>
    <w:rsid w:val="00C572CE"/>
    <w:rsid w:val="00C61F71"/>
    <w:rsid w:val="00C8470A"/>
    <w:rsid w:val="00CA38CD"/>
    <w:rsid w:val="00CB295C"/>
    <w:rsid w:val="00D217C0"/>
    <w:rsid w:val="00D312B6"/>
    <w:rsid w:val="00D35A12"/>
    <w:rsid w:val="00D71BD8"/>
    <w:rsid w:val="00D81775"/>
    <w:rsid w:val="00E834C9"/>
    <w:rsid w:val="00EA1532"/>
    <w:rsid w:val="00EE3636"/>
    <w:rsid w:val="00EE4C5F"/>
    <w:rsid w:val="00EF59F2"/>
    <w:rsid w:val="00F04FAD"/>
    <w:rsid w:val="00F61D45"/>
    <w:rsid w:val="00F62CC8"/>
    <w:rsid w:val="00F82DA6"/>
    <w:rsid w:val="00FD3BC6"/>
    <w:rsid w:val="00FE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AAFE"/>
  <w15:chartTrackingRefBased/>
  <w15:docId w15:val="{9FE5AB93-58CD-48DC-B7F0-D0055E21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5F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3D9"/>
    <w:rPr>
      <w:color w:val="0563C1" w:themeColor="hyperlink"/>
      <w:u w:val="single"/>
    </w:rPr>
  </w:style>
  <w:style w:type="paragraph" w:styleId="BalloonText">
    <w:name w:val="Balloon Text"/>
    <w:basedOn w:val="Normal"/>
    <w:link w:val="BalloonTextChar"/>
    <w:uiPriority w:val="99"/>
    <w:semiHidden/>
    <w:unhideWhenUsed/>
    <w:rsid w:val="00FE7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B1"/>
    <w:rPr>
      <w:rFonts w:ascii="Segoe UI" w:hAnsi="Segoe UI" w:cs="Segoe UI"/>
      <w:sz w:val="18"/>
      <w:szCs w:val="18"/>
    </w:rPr>
  </w:style>
  <w:style w:type="character" w:styleId="Strong">
    <w:name w:val="Strong"/>
    <w:basedOn w:val="DefaultParagraphFont"/>
    <w:uiPriority w:val="22"/>
    <w:qFormat/>
    <w:rsid w:val="00EE4C5F"/>
    <w:rPr>
      <w:b/>
      <w:bCs/>
    </w:rPr>
  </w:style>
  <w:style w:type="character" w:styleId="UnresolvedMention">
    <w:name w:val="Unresolved Mention"/>
    <w:basedOn w:val="DefaultParagraphFont"/>
    <w:uiPriority w:val="99"/>
    <w:semiHidden/>
    <w:unhideWhenUsed/>
    <w:rsid w:val="003C1D48"/>
    <w:rPr>
      <w:color w:val="605E5C"/>
      <w:shd w:val="clear" w:color="auto" w:fill="E1DFDD"/>
    </w:rPr>
  </w:style>
  <w:style w:type="character" w:styleId="FollowedHyperlink">
    <w:name w:val="FollowedHyperlink"/>
    <w:basedOn w:val="DefaultParagraphFont"/>
    <w:uiPriority w:val="99"/>
    <w:semiHidden/>
    <w:unhideWhenUsed/>
    <w:rsid w:val="003C1D48"/>
    <w:rPr>
      <w:color w:val="954F72" w:themeColor="followedHyperlink"/>
      <w:u w:val="single"/>
    </w:rPr>
  </w:style>
  <w:style w:type="paragraph" w:customStyle="1" w:styleId="promodescription">
    <w:name w:val="promo__description"/>
    <w:basedOn w:val="Normal"/>
    <w:rsid w:val="00C548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F5F2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0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D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712">
      <w:bodyDiv w:val="1"/>
      <w:marLeft w:val="0"/>
      <w:marRight w:val="0"/>
      <w:marTop w:val="0"/>
      <w:marBottom w:val="0"/>
      <w:divBdr>
        <w:top w:val="none" w:sz="0" w:space="0" w:color="auto"/>
        <w:left w:val="none" w:sz="0" w:space="0" w:color="auto"/>
        <w:bottom w:val="none" w:sz="0" w:space="0" w:color="auto"/>
        <w:right w:val="none" w:sz="0" w:space="0" w:color="auto"/>
      </w:divBdr>
    </w:div>
    <w:div w:id="163403581">
      <w:bodyDiv w:val="1"/>
      <w:marLeft w:val="0"/>
      <w:marRight w:val="0"/>
      <w:marTop w:val="0"/>
      <w:marBottom w:val="0"/>
      <w:divBdr>
        <w:top w:val="none" w:sz="0" w:space="0" w:color="auto"/>
        <w:left w:val="none" w:sz="0" w:space="0" w:color="auto"/>
        <w:bottom w:val="none" w:sz="0" w:space="0" w:color="auto"/>
        <w:right w:val="none" w:sz="0" w:space="0" w:color="auto"/>
      </w:divBdr>
    </w:div>
    <w:div w:id="281618790">
      <w:bodyDiv w:val="1"/>
      <w:marLeft w:val="0"/>
      <w:marRight w:val="0"/>
      <w:marTop w:val="0"/>
      <w:marBottom w:val="0"/>
      <w:divBdr>
        <w:top w:val="none" w:sz="0" w:space="0" w:color="auto"/>
        <w:left w:val="none" w:sz="0" w:space="0" w:color="auto"/>
        <w:bottom w:val="none" w:sz="0" w:space="0" w:color="auto"/>
        <w:right w:val="none" w:sz="0" w:space="0" w:color="auto"/>
      </w:divBdr>
    </w:div>
    <w:div w:id="317416818">
      <w:bodyDiv w:val="1"/>
      <w:marLeft w:val="0"/>
      <w:marRight w:val="0"/>
      <w:marTop w:val="0"/>
      <w:marBottom w:val="0"/>
      <w:divBdr>
        <w:top w:val="none" w:sz="0" w:space="0" w:color="auto"/>
        <w:left w:val="none" w:sz="0" w:space="0" w:color="auto"/>
        <w:bottom w:val="none" w:sz="0" w:space="0" w:color="auto"/>
        <w:right w:val="none" w:sz="0" w:space="0" w:color="auto"/>
      </w:divBdr>
    </w:div>
    <w:div w:id="390807951">
      <w:bodyDiv w:val="1"/>
      <w:marLeft w:val="0"/>
      <w:marRight w:val="0"/>
      <w:marTop w:val="0"/>
      <w:marBottom w:val="0"/>
      <w:divBdr>
        <w:top w:val="none" w:sz="0" w:space="0" w:color="auto"/>
        <w:left w:val="none" w:sz="0" w:space="0" w:color="auto"/>
        <w:bottom w:val="none" w:sz="0" w:space="0" w:color="auto"/>
        <w:right w:val="none" w:sz="0" w:space="0" w:color="auto"/>
      </w:divBdr>
    </w:div>
    <w:div w:id="428543754">
      <w:bodyDiv w:val="1"/>
      <w:marLeft w:val="0"/>
      <w:marRight w:val="0"/>
      <w:marTop w:val="0"/>
      <w:marBottom w:val="0"/>
      <w:divBdr>
        <w:top w:val="none" w:sz="0" w:space="0" w:color="auto"/>
        <w:left w:val="none" w:sz="0" w:space="0" w:color="auto"/>
        <w:bottom w:val="none" w:sz="0" w:space="0" w:color="auto"/>
        <w:right w:val="none" w:sz="0" w:space="0" w:color="auto"/>
      </w:divBdr>
    </w:div>
    <w:div w:id="487787262">
      <w:bodyDiv w:val="1"/>
      <w:marLeft w:val="0"/>
      <w:marRight w:val="0"/>
      <w:marTop w:val="0"/>
      <w:marBottom w:val="0"/>
      <w:divBdr>
        <w:top w:val="none" w:sz="0" w:space="0" w:color="auto"/>
        <w:left w:val="none" w:sz="0" w:space="0" w:color="auto"/>
        <w:bottom w:val="none" w:sz="0" w:space="0" w:color="auto"/>
        <w:right w:val="none" w:sz="0" w:space="0" w:color="auto"/>
      </w:divBdr>
    </w:div>
    <w:div w:id="568268685">
      <w:bodyDiv w:val="1"/>
      <w:marLeft w:val="0"/>
      <w:marRight w:val="0"/>
      <w:marTop w:val="0"/>
      <w:marBottom w:val="0"/>
      <w:divBdr>
        <w:top w:val="none" w:sz="0" w:space="0" w:color="auto"/>
        <w:left w:val="none" w:sz="0" w:space="0" w:color="auto"/>
        <w:bottom w:val="none" w:sz="0" w:space="0" w:color="auto"/>
        <w:right w:val="none" w:sz="0" w:space="0" w:color="auto"/>
      </w:divBdr>
    </w:div>
    <w:div w:id="625162468">
      <w:bodyDiv w:val="1"/>
      <w:marLeft w:val="0"/>
      <w:marRight w:val="0"/>
      <w:marTop w:val="0"/>
      <w:marBottom w:val="0"/>
      <w:divBdr>
        <w:top w:val="none" w:sz="0" w:space="0" w:color="auto"/>
        <w:left w:val="none" w:sz="0" w:space="0" w:color="auto"/>
        <w:bottom w:val="none" w:sz="0" w:space="0" w:color="auto"/>
        <w:right w:val="none" w:sz="0" w:space="0" w:color="auto"/>
      </w:divBdr>
    </w:div>
    <w:div w:id="761876068">
      <w:bodyDiv w:val="1"/>
      <w:marLeft w:val="0"/>
      <w:marRight w:val="0"/>
      <w:marTop w:val="0"/>
      <w:marBottom w:val="0"/>
      <w:divBdr>
        <w:top w:val="none" w:sz="0" w:space="0" w:color="auto"/>
        <w:left w:val="none" w:sz="0" w:space="0" w:color="auto"/>
        <w:bottom w:val="none" w:sz="0" w:space="0" w:color="auto"/>
        <w:right w:val="none" w:sz="0" w:space="0" w:color="auto"/>
      </w:divBdr>
    </w:div>
    <w:div w:id="772365163">
      <w:bodyDiv w:val="1"/>
      <w:marLeft w:val="0"/>
      <w:marRight w:val="0"/>
      <w:marTop w:val="0"/>
      <w:marBottom w:val="0"/>
      <w:divBdr>
        <w:top w:val="none" w:sz="0" w:space="0" w:color="auto"/>
        <w:left w:val="none" w:sz="0" w:space="0" w:color="auto"/>
        <w:bottom w:val="none" w:sz="0" w:space="0" w:color="auto"/>
        <w:right w:val="none" w:sz="0" w:space="0" w:color="auto"/>
      </w:divBdr>
    </w:div>
    <w:div w:id="1003583334">
      <w:bodyDiv w:val="1"/>
      <w:marLeft w:val="0"/>
      <w:marRight w:val="0"/>
      <w:marTop w:val="0"/>
      <w:marBottom w:val="0"/>
      <w:divBdr>
        <w:top w:val="none" w:sz="0" w:space="0" w:color="auto"/>
        <w:left w:val="none" w:sz="0" w:space="0" w:color="auto"/>
        <w:bottom w:val="none" w:sz="0" w:space="0" w:color="auto"/>
        <w:right w:val="none" w:sz="0" w:space="0" w:color="auto"/>
      </w:divBdr>
    </w:div>
    <w:div w:id="1095513573">
      <w:bodyDiv w:val="1"/>
      <w:marLeft w:val="0"/>
      <w:marRight w:val="0"/>
      <w:marTop w:val="0"/>
      <w:marBottom w:val="0"/>
      <w:divBdr>
        <w:top w:val="none" w:sz="0" w:space="0" w:color="auto"/>
        <w:left w:val="none" w:sz="0" w:space="0" w:color="auto"/>
        <w:bottom w:val="none" w:sz="0" w:space="0" w:color="auto"/>
        <w:right w:val="none" w:sz="0" w:space="0" w:color="auto"/>
      </w:divBdr>
    </w:div>
    <w:div w:id="1148086003">
      <w:bodyDiv w:val="1"/>
      <w:marLeft w:val="0"/>
      <w:marRight w:val="0"/>
      <w:marTop w:val="0"/>
      <w:marBottom w:val="0"/>
      <w:divBdr>
        <w:top w:val="none" w:sz="0" w:space="0" w:color="auto"/>
        <w:left w:val="none" w:sz="0" w:space="0" w:color="auto"/>
        <w:bottom w:val="none" w:sz="0" w:space="0" w:color="auto"/>
        <w:right w:val="none" w:sz="0" w:space="0" w:color="auto"/>
      </w:divBdr>
    </w:div>
    <w:div w:id="1222788643">
      <w:bodyDiv w:val="1"/>
      <w:marLeft w:val="0"/>
      <w:marRight w:val="0"/>
      <w:marTop w:val="0"/>
      <w:marBottom w:val="0"/>
      <w:divBdr>
        <w:top w:val="none" w:sz="0" w:space="0" w:color="auto"/>
        <w:left w:val="none" w:sz="0" w:space="0" w:color="auto"/>
        <w:bottom w:val="none" w:sz="0" w:space="0" w:color="auto"/>
        <w:right w:val="none" w:sz="0" w:space="0" w:color="auto"/>
      </w:divBdr>
    </w:div>
    <w:div w:id="1237400794">
      <w:bodyDiv w:val="1"/>
      <w:marLeft w:val="0"/>
      <w:marRight w:val="0"/>
      <w:marTop w:val="0"/>
      <w:marBottom w:val="0"/>
      <w:divBdr>
        <w:top w:val="none" w:sz="0" w:space="0" w:color="auto"/>
        <w:left w:val="none" w:sz="0" w:space="0" w:color="auto"/>
        <w:bottom w:val="none" w:sz="0" w:space="0" w:color="auto"/>
        <w:right w:val="none" w:sz="0" w:space="0" w:color="auto"/>
      </w:divBdr>
      <w:divsChild>
        <w:div w:id="1813906090">
          <w:marLeft w:val="0"/>
          <w:marRight w:val="0"/>
          <w:marTop w:val="0"/>
          <w:marBottom w:val="0"/>
          <w:divBdr>
            <w:top w:val="single" w:sz="12" w:space="24" w:color="BAB3A9"/>
            <w:left w:val="none" w:sz="0" w:space="0" w:color="auto"/>
            <w:bottom w:val="none" w:sz="0" w:space="0" w:color="auto"/>
            <w:right w:val="none" w:sz="0" w:space="0" w:color="auto"/>
          </w:divBdr>
        </w:div>
      </w:divsChild>
    </w:div>
    <w:div w:id="1291395611">
      <w:bodyDiv w:val="1"/>
      <w:marLeft w:val="0"/>
      <w:marRight w:val="0"/>
      <w:marTop w:val="0"/>
      <w:marBottom w:val="0"/>
      <w:divBdr>
        <w:top w:val="none" w:sz="0" w:space="0" w:color="auto"/>
        <w:left w:val="none" w:sz="0" w:space="0" w:color="auto"/>
        <w:bottom w:val="none" w:sz="0" w:space="0" w:color="auto"/>
        <w:right w:val="none" w:sz="0" w:space="0" w:color="auto"/>
      </w:divBdr>
    </w:div>
    <w:div w:id="1335256137">
      <w:bodyDiv w:val="1"/>
      <w:marLeft w:val="0"/>
      <w:marRight w:val="0"/>
      <w:marTop w:val="0"/>
      <w:marBottom w:val="0"/>
      <w:divBdr>
        <w:top w:val="none" w:sz="0" w:space="0" w:color="auto"/>
        <w:left w:val="none" w:sz="0" w:space="0" w:color="auto"/>
        <w:bottom w:val="none" w:sz="0" w:space="0" w:color="auto"/>
        <w:right w:val="none" w:sz="0" w:space="0" w:color="auto"/>
      </w:divBdr>
      <w:divsChild>
        <w:div w:id="576208595">
          <w:marLeft w:val="0"/>
          <w:marRight w:val="0"/>
          <w:marTop w:val="0"/>
          <w:marBottom w:val="0"/>
          <w:divBdr>
            <w:top w:val="none" w:sz="0" w:space="0" w:color="auto"/>
            <w:left w:val="none" w:sz="0" w:space="0" w:color="auto"/>
            <w:bottom w:val="none" w:sz="0" w:space="0" w:color="auto"/>
            <w:right w:val="none" w:sz="0" w:space="0" w:color="auto"/>
          </w:divBdr>
          <w:divsChild>
            <w:div w:id="1651788286">
              <w:marLeft w:val="0"/>
              <w:marRight w:val="0"/>
              <w:marTop w:val="0"/>
              <w:marBottom w:val="0"/>
              <w:divBdr>
                <w:top w:val="none" w:sz="0" w:space="0" w:color="auto"/>
                <w:left w:val="none" w:sz="0" w:space="0" w:color="auto"/>
                <w:bottom w:val="none" w:sz="0" w:space="0" w:color="auto"/>
                <w:right w:val="none" w:sz="0" w:space="0" w:color="auto"/>
              </w:divBdr>
              <w:divsChild>
                <w:div w:id="418675806">
                  <w:marLeft w:val="0"/>
                  <w:marRight w:val="0"/>
                  <w:marTop w:val="0"/>
                  <w:marBottom w:val="0"/>
                  <w:divBdr>
                    <w:top w:val="none" w:sz="0" w:space="0" w:color="auto"/>
                    <w:left w:val="none" w:sz="0" w:space="0" w:color="auto"/>
                    <w:bottom w:val="none" w:sz="0" w:space="0" w:color="auto"/>
                    <w:right w:val="none" w:sz="0" w:space="0" w:color="auto"/>
                  </w:divBdr>
                  <w:divsChild>
                    <w:div w:id="771049277">
                      <w:marLeft w:val="-120"/>
                      <w:marRight w:val="0"/>
                      <w:marTop w:val="0"/>
                      <w:marBottom w:val="480"/>
                      <w:divBdr>
                        <w:top w:val="none" w:sz="0" w:space="0" w:color="auto"/>
                        <w:left w:val="none" w:sz="0" w:space="0" w:color="auto"/>
                        <w:bottom w:val="none" w:sz="0" w:space="0" w:color="auto"/>
                        <w:right w:val="none" w:sz="0" w:space="0" w:color="auto"/>
                      </w:divBdr>
                      <w:divsChild>
                        <w:div w:id="1833792641">
                          <w:marLeft w:val="0"/>
                          <w:marRight w:val="0"/>
                          <w:marTop w:val="0"/>
                          <w:marBottom w:val="0"/>
                          <w:divBdr>
                            <w:top w:val="none" w:sz="0" w:space="0" w:color="auto"/>
                            <w:left w:val="none" w:sz="0" w:space="0" w:color="auto"/>
                            <w:bottom w:val="none" w:sz="0" w:space="0" w:color="auto"/>
                            <w:right w:val="none" w:sz="0" w:space="0" w:color="auto"/>
                          </w:divBdr>
                          <w:divsChild>
                            <w:div w:id="162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2230">
      <w:bodyDiv w:val="1"/>
      <w:marLeft w:val="0"/>
      <w:marRight w:val="0"/>
      <w:marTop w:val="0"/>
      <w:marBottom w:val="0"/>
      <w:divBdr>
        <w:top w:val="none" w:sz="0" w:space="0" w:color="auto"/>
        <w:left w:val="none" w:sz="0" w:space="0" w:color="auto"/>
        <w:bottom w:val="none" w:sz="0" w:space="0" w:color="auto"/>
        <w:right w:val="none" w:sz="0" w:space="0" w:color="auto"/>
      </w:divBdr>
    </w:div>
    <w:div w:id="1681227593">
      <w:bodyDiv w:val="1"/>
      <w:marLeft w:val="0"/>
      <w:marRight w:val="0"/>
      <w:marTop w:val="0"/>
      <w:marBottom w:val="0"/>
      <w:divBdr>
        <w:top w:val="none" w:sz="0" w:space="0" w:color="auto"/>
        <w:left w:val="none" w:sz="0" w:space="0" w:color="auto"/>
        <w:bottom w:val="none" w:sz="0" w:space="0" w:color="auto"/>
        <w:right w:val="none" w:sz="0" w:space="0" w:color="auto"/>
      </w:divBdr>
    </w:div>
    <w:div w:id="2026520212">
      <w:bodyDiv w:val="1"/>
      <w:marLeft w:val="0"/>
      <w:marRight w:val="0"/>
      <w:marTop w:val="0"/>
      <w:marBottom w:val="0"/>
      <w:divBdr>
        <w:top w:val="none" w:sz="0" w:space="0" w:color="auto"/>
        <w:left w:val="none" w:sz="0" w:space="0" w:color="auto"/>
        <w:bottom w:val="none" w:sz="0" w:space="0" w:color="auto"/>
        <w:right w:val="none" w:sz="0" w:space="0" w:color="auto"/>
      </w:divBdr>
    </w:div>
    <w:div w:id="2052220401">
      <w:bodyDiv w:val="1"/>
      <w:marLeft w:val="0"/>
      <w:marRight w:val="0"/>
      <w:marTop w:val="0"/>
      <w:marBottom w:val="0"/>
      <w:divBdr>
        <w:top w:val="none" w:sz="0" w:space="0" w:color="auto"/>
        <w:left w:val="none" w:sz="0" w:space="0" w:color="auto"/>
        <w:bottom w:val="none" w:sz="0" w:space="0" w:color="auto"/>
        <w:right w:val="none" w:sz="0" w:space="0" w:color="auto"/>
      </w:divBdr>
    </w:div>
    <w:div w:id="2128036058">
      <w:bodyDiv w:val="1"/>
      <w:marLeft w:val="0"/>
      <w:marRight w:val="0"/>
      <w:marTop w:val="0"/>
      <w:marBottom w:val="0"/>
      <w:divBdr>
        <w:top w:val="none" w:sz="0" w:space="0" w:color="auto"/>
        <w:left w:val="none" w:sz="0" w:space="0" w:color="auto"/>
        <w:bottom w:val="none" w:sz="0" w:space="0" w:color="auto"/>
        <w:right w:val="none" w:sz="0" w:space="0" w:color="auto"/>
      </w:divBdr>
    </w:div>
    <w:div w:id="213871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subordinate-conjunctions-even-though-because-and-whenever-cdhkac" TargetMode="External"/><Relationship Id="rId18" Type="http://schemas.openxmlformats.org/officeDocument/2006/relationships/hyperlink" Target="https://www.bbc.co.uk/bitesize/topics/zfdh8xs/articles/zwq33j6" TargetMode="External"/><Relationship Id="rId26" Type="http://schemas.openxmlformats.org/officeDocument/2006/relationships/hyperlink" Target="https://classroom.thenational.academy/subjects-by-key-stage/key-stage-3/subjects/english" TargetMode="External"/><Relationship Id="rId39" Type="http://schemas.openxmlformats.org/officeDocument/2006/relationships/hyperlink" Target="https://classroom.thenational.academy/lessons/segregation-and-discrimination-examining-perspective-in-sweetness-74uk4t" TargetMode="External"/><Relationship Id="rId21" Type="http://schemas.openxmlformats.org/officeDocument/2006/relationships/hyperlink" Target="https://www.bbc.co.uk/bitesize/topics/zfdh8xs/articles/z9cssk7" TargetMode="External"/><Relationship Id="rId34" Type="http://schemas.openxmlformats.org/officeDocument/2006/relationships/hyperlink" Target="https://classroom.thenational.academy/subjects-by-key-stage/key-stage-3" TargetMode="External"/><Relationship Id="rId42" Type="http://schemas.openxmlformats.org/officeDocument/2006/relationships/hyperlink" Target="https://classroom.thenational.academy/lessons/language-in-sweetness-ctjpcd" TargetMode="External"/><Relationship Id="rId47" Type="http://schemas.openxmlformats.org/officeDocument/2006/relationships/hyperlink" Target="https://classroom.thenational.academy/subjects-by-key-stage/key-stage-3/subjects/english" TargetMode="External"/><Relationship Id="rId50" Type="http://schemas.openxmlformats.org/officeDocument/2006/relationships/hyperlink" Target="https://classroom.thenational.academy/subjects-by-key-stage/key-stage-3/subjects/english" TargetMode="External"/><Relationship Id="rId55" Type="http://schemas.openxmlformats.org/officeDocument/2006/relationships/hyperlink" Target="https://classroom.thenational.academy/units/language-skills-non-fiction-reading-665d" TargetMode="External"/><Relationship Id="rId7" Type="http://schemas.openxmlformats.org/officeDocument/2006/relationships/hyperlink" Target="https://classroom.thenational.academy/lessons/past-simple-verbs-and-capital-letters-6xk30e" TargetMode="External"/><Relationship Id="rId2" Type="http://schemas.openxmlformats.org/officeDocument/2006/relationships/numbering" Target="numbering.xml"/><Relationship Id="rId16" Type="http://schemas.openxmlformats.org/officeDocument/2006/relationships/hyperlink" Target="https://www.bbc.co.uk/bitesize/topics/zfdh8xs/articles/zyrnn9q" TargetMode="External"/><Relationship Id="rId29" Type="http://schemas.openxmlformats.org/officeDocument/2006/relationships/hyperlink" Target="https://classroom.thenational.academy/subjects-by-key-stage/key-stage-3/subjects/english" TargetMode="External"/><Relationship Id="rId11" Type="http://schemas.openxmlformats.org/officeDocument/2006/relationships/hyperlink" Target="https://classroom.thenational.academy/lessons/subordinate-clauses-c5hkgd" TargetMode="External"/><Relationship Id="rId24" Type="http://schemas.openxmlformats.org/officeDocument/2006/relationships/hyperlink" Target="https://www.bbc.co.uk/bitesize/topics/zfdh8xs/articles/z6w4xyc" TargetMode="External"/><Relationship Id="rId32" Type="http://schemas.openxmlformats.org/officeDocument/2006/relationships/hyperlink" Target="https://classroom.thenational.academy/subjects-by-key-stage/key-stage-3/subjects/english" TargetMode="External"/><Relationship Id="rId37" Type="http://schemas.openxmlformats.org/officeDocument/2006/relationships/hyperlink" Target="https://classroom.thenational.academy/subjects-by-key-stage/key-stage-3" TargetMode="External"/><Relationship Id="rId40" Type="http://schemas.openxmlformats.org/officeDocument/2006/relationships/hyperlink" Target="https://classroom.thenational.academy/subjects-by-key-stage/key-stage-3" TargetMode="External"/><Relationship Id="rId45" Type="http://schemas.openxmlformats.org/officeDocument/2006/relationships/hyperlink" Target="https://classroom.thenational.academy/lessons/a-reflection-on-love-and-guilt-in-sweetness-6mt6ce" TargetMode="External"/><Relationship Id="rId53" Type="http://schemas.openxmlformats.org/officeDocument/2006/relationships/hyperlink" Target="https://classroom.thenational.academy/subjects-by-key-stage/key-stage-3/subjects/english"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bbc.co.uk/bitesize/topics/zfdh8xs/articles/z4ck8hv" TargetMode="External"/><Relationship Id="rId4" Type="http://schemas.openxmlformats.org/officeDocument/2006/relationships/settings" Target="settings.xml"/><Relationship Id="rId9" Type="http://schemas.openxmlformats.org/officeDocument/2006/relationships/hyperlink" Target="https://classroom.thenational.academy/lessons/grammar-for-writing-sentence-construction-cmukar" TargetMode="External"/><Relationship Id="rId14" Type="http://schemas.openxmlformats.org/officeDocument/2006/relationships/hyperlink" Target="https://www.bbc.co.uk/bitesize/topics/zfdh8xs/articles/zg3c4xs" TargetMode="External"/><Relationship Id="rId22" Type="http://schemas.openxmlformats.org/officeDocument/2006/relationships/hyperlink" Target="https://www.bbc.co.uk/bitesize/topics/zfdh8xs/articles/z48cmfr" TargetMode="External"/><Relationship Id="rId27" Type="http://schemas.openxmlformats.org/officeDocument/2006/relationships/hyperlink" Target="https://classroom.thenational.academy/lessons/reading-for-meaning-in-the-story-of-an-hour-c4u62r" TargetMode="External"/><Relationship Id="rId30" Type="http://schemas.openxmlformats.org/officeDocument/2006/relationships/hyperlink" Target="https://classroom.thenational.academy/lessons/language-in-the-story-of-an-hour-70u62e" TargetMode="External"/><Relationship Id="rId35" Type="http://schemas.openxmlformats.org/officeDocument/2006/relationships/hyperlink" Target="https://classroom.thenational.academy/subjects-by-key-stage/key-stage-3/subjects/english" TargetMode="External"/><Relationship Id="rId43" Type="http://schemas.openxmlformats.org/officeDocument/2006/relationships/hyperlink" Target="https://classroom.thenational.academy/subjects-by-key-stage/key-stage-3" TargetMode="External"/><Relationship Id="rId48" Type="http://schemas.openxmlformats.org/officeDocument/2006/relationships/hyperlink" Target="https://classroom.thenational.academy/lessons/motherhood-in-sweetness-64r3ct" TargetMode="External"/><Relationship Id="rId56" Type="http://schemas.openxmlformats.org/officeDocument/2006/relationships/hyperlink" Target="https://classroom.thenational.academy/units/language-skills-non-fiction-writing-88fc" TargetMode="External"/><Relationship Id="rId8" Type="http://schemas.openxmlformats.org/officeDocument/2006/relationships/hyperlink" Target="https://classroom.thenational.academy/lessons/singular-and-plural-subjects-6njkcc" TargetMode="External"/><Relationship Id="rId51" Type="http://schemas.openxmlformats.org/officeDocument/2006/relationships/hyperlink" Target="https://classroom.thenational.academy/lessons/mother-and-daughter-relationships-in-sweetness-6dgk6d" TargetMode="External"/><Relationship Id="rId3" Type="http://schemas.openxmlformats.org/officeDocument/2006/relationships/styles" Target="styles.xml"/><Relationship Id="rId12" Type="http://schemas.openxmlformats.org/officeDocument/2006/relationships/hyperlink" Target="https://classroom.thenational.academy/lessons/subordinate-conjunctions-although-unless-and-if-c9gk0d" TargetMode="External"/><Relationship Id="rId17" Type="http://schemas.openxmlformats.org/officeDocument/2006/relationships/hyperlink" Target="https://www.bbc.co.uk/bitesize/topics/zfdh8xs/articles/zp666g8" TargetMode="External"/><Relationship Id="rId25" Type="http://schemas.openxmlformats.org/officeDocument/2006/relationships/hyperlink" Target="https://classroom.thenational.academy/subjects-by-key-stage/key-stage-3" TargetMode="External"/><Relationship Id="rId33" Type="http://schemas.openxmlformats.org/officeDocument/2006/relationships/hyperlink" Target="https://classroom.thenational.academy/lessons/form-and-structure-in-the-story-of-an-hour-70v68r" TargetMode="External"/><Relationship Id="rId38" Type="http://schemas.openxmlformats.org/officeDocument/2006/relationships/hyperlink" Target="https://classroom.thenational.academy/subjects-by-key-stage/key-stage-3/subjects/english" TargetMode="External"/><Relationship Id="rId46" Type="http://schemas.openxmlformats.org/officeDocument/2006/relationships/hyperlink" Target="https://classroom.thenational.academy/subjects-by-key-stage/key-stage-3" TargetMode="External"/><Relationship Id="rId59" Type="http://schemas.openxmlformats.org/officeDocument/2006/relationships/theme" Target="theme/theme1.xml"/><Relationship Id="rId20" Type="http://schemas.openxmlformats.org/officeDocument/2006/relationships/hyperlink" Target="https://www.bbc.co.uk/bitesize/topics/zfdh8xs/articles/z4vq7yc" TargetMode="External"/><Relationship Id="rId41" Type="http://schemas.openxmlformats.org/officeDocument/2006/relationships/hyperlink" Target="https://classroom.thenational.academy/subjects-by-key-stage/key-stage-3/subjects/english" TargetMode="External"/><Relationship Id="rId54" Type="http://schemas.openxmlformats.org/officeDocument/2006/relationships/hyperlink" Target="https://classroom.thenational.academy/lessons/evaluation-and-personal-response-sweetness-cmvk8d"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bbc.co.uk/bitesize/topics/zfdh8xs/articles/zrpnn9q" TargetMode="External"/><Relationship Id="rId23" Type="http://schemas.openxmlformats.org/officeDocument/2006/relationships/hyperlink" Target="https://www.bbc.co.uk/bitesize/topics/zfdh8xs/articles/z6w4xyc4" TargetMode="External"/><Relationship Id="rId28" Type="http://schemas.openxmlformats.org/officeDocument/2006/relationships/hyperlink" Target="https://classroom.thenational.academy/subjects-by-key-stage/key-stage-3" TargetMode="External"/><Relationship Id="rId36" Type="http://schemas.openxmlformats.org/officeDocument/2006/relationships/hyperlink" Target="https://classroom.thenational.academy/lessons/evaluation-and-personal-response-the-story-of-an-hour-cnjp6r" TargetMode="External"/><Relationship Id="rId49" Type="http://schemas.openxmlformats.org/officeDocument/2006/relationships/hyperlink" Target="https://classroom.thenational.academy/subjects-by-key-stage/key-stage-3" TargetMode="External"/><Relationship Id="rId57" Type="http://schemas.openxmlformats.org/officeDocument/2006/relationships/hyperlink" Target="https://www.bbc.co.uk/bitesize/topics/zjfkscw" TargetMode="External"/><Relationship Id="rId10" Type="http://schemas.openxmlformats.org/officeDocument/2006/relationships/hyperlink" Target="https://classroom.thenational.academy/lessons/pronouns-6rr32c" TargetMode="External"/><Relationship Id="rId31" Type="http://schemas.openxmlformats.org/officeDocument/2006/relationships/hyperlink" Target="https://classroom.thenational.academy/subjects-by-key-stage/key-stage-3" TargetMode="External"/><Relationship Id="rId44" Type="http://schemas.openxmlformats.org/officeDocument/2006/relationships/hyperlink" Target="https://classroom.thenational.academy/subjects-by-key-stage/key-stage-3/subjects/english" TargetMode="External"/><Relationship Id="rId52" Type="http://schemas.openxmlformats.org/officeDocument/2006/relationships/hyperlink" Target="https://classroom.thenational.academy/subjects-by-key-stage/key-stage-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Curriculum%20Summaries\Greenwood%20School%20Curriculum%20Summary%20(subject%20specific)%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F80B-334C-4A8A-AC34-592BC433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T:\Curriculum Summaries\Greenwood School Curriculum Summary (subject specific) MASTER.dotx</Template>
  <TotalTime>443</TotalTime>
  <Pages>6</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Bkersla</dc:creator>
  <cp:keywords/>
  <dc:description/>
  <cp:lastModifiedBy>nicki pallett</cp:lastModifiedBy>
  <cp:revision>38</cp:revision>
  <cp:lastPrinted>2020-10-20T08:21:00Z</cp:lastPrinted>
  <dcterms:created xsi:type="dcterms:W3CDTF">2020-12-08T09:30:00Z</dcterms:created>
  <dcterms:modified xsi:type="dcterms:W3CDTF">2023-01-05T21:21:00Z</dcterms:modified>
</cp:coreProperties>
</file>